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6E6" w:rsidRPr="0014421B" w:rsidRDefault="006456E6" w:rsidP="006456E6">
      <w:pPr>
        <w:pStyle w:val="ConsPlusNormal"/>
        <w:jc w:val="right"/>
        <w:outlineLvl w:val="1"/>
        <w:rPr>
          <w:rFonts w:ascii="Times New Roman" w:hAnsi="Times New Roman" w:cs="Times New Roman"/>
        </w:rPr>
      </w:pPr>
      <w:r w:rsidRPr="0014421B">
        <w:rPr>
          <w:rFonts w:ascii="Times New Roman" w:hAnsi="Times New Roman" w:cs="Times New Roman"/>
        </w:rPr>
        <w:t>Приложение N</w:t>
      </w:r>
      <w:r w:rsidR="00B3236A">
        <w:rPr>
          <w:rFonts w:ascii="Times New Roman" w:hAnsi="Times New Roman" w:cs="Times New Roman"/>
        </w:rPr>
        <w:t>11</w:t>
      </w:r>
      <w:r w:rsidRPr="0014421B">
        <w:rPr>
          <w:rFonts w:ascii="Times New Roman" w:hAnsi="Times New Roman" w:cs="Times New Roman"/>
        </w:rPr>
        <w:t xml:space="preserve"> </w:t>
      </w:r>
    </w:p>
    <w:p w:rsidR="006456E6" w:rsidRPr="0014421B" w:rsidRDefault="006456E6" w:rsidP="006456E6">
      <w:pPr>
        <w:pStyle w:val="ConsPlusNormal"/>
        <w:jc w:val="right"/>
        <w:rPr>
          <w:rFonts w:ascii="Times New Roman" w:hAnsi="Times New Roman" w:cs="Times New Roman"/>
        </w:rPr>
      </w:pPr>
      <w:r w:rsidRPr="0014421B">
        <w:rPr>
          <w:rFonts w:ascii="Times New Roman" w:hAnsi="Times New Roman" w:cs="Times New Roman"/>
        </w:rPr>
        <w:t>к муниципальной программе</w:t>
      </w:r>
    </w:p>
    <w:p w:rsidR="006456E6" w:rsidRPr="0014421B" w:rsidRDefault="006456E6" w:rsidP="006456E6">
      <w:pPr>
        <w:pStyle w:val="ConsPlusNormal"/>
        <w:jc w:val="right"/>
        <w:rPr>
          <w:rFonts w:ascii="Times New Roman" w:hAnsi="Times New Roman" w:cs="Times New Roman"/>
        </w:rPr>
      </w:pPr>
      <w:r w:rsidRPr="0014421B">
        <w:rPr>
          <w:rFonts w:ascii="Times New Roman" w:hAnsi="Times New Roman" w:cs="Times New Roman"/>
        </w:rPr>
        <w:t>Лесозаводского городского</w:t>
      </w:r>
    </w:p>
    <w:p w:rsidR="006456E6" w:rsidRPr="0014421B" w:rsidRDefault="006456E6" w:rsidP="006456E6">
      <w:pPr>
        <w:pStyle w:val="ConsPlusNormal"/>
        <w:jc w:val="right"/>
        <w:rPr>
          <w:rFonts w:ascii="Times New Roman" w:hAnsi="Times New Roman" w:cs="Times New Roman"/>
        </w:rPr>
      </w:pPr>
      <w:r w:rsidRPr="0014421B">
        <w:rPr>
          <w:rFonts w:ascii="Times New Roman" w:hAnsi="Times New Roman" w:cs="Times New Roman"/>
        </w:rPr>
        <w:t>округа "Экономическое</w:t>
      </w:r>
    </w:p>
    <w:p w:rsidR="00B3236A" w:rsidRDefault="006456E6" w:rsidP="006456E6">
      <w:pPr>
        <w:pStyle w:val="ConsPlusNormal"/>
        <w:jc w:val="right"/>
        <w:rPr>
          <w:rFonts w:ascii="Times New Roman" w:hAnsi="Times New Roman" w:cs="Times New Roman"/>
        </w:rPr>
      </w:pPr>
      <w:r w:rsidRPr="0014421B">
        <w:rPr>
          <w:rFonts w:ascii="Times New Roman" w:hAnsi="Times New Roman" w:cs="Times New Roman"/>
        </w:rPr>
        <w:t xml:space="preserve">развитие </w:t>
      </w:r>
      <w:r w:rsidR="00B3236A">
        <w:rPr>
          <w:rFonts w:ascii="Times New Roman" w:hAnsi="Times New Roman" w:cs="Times New Roman"/>
        </w:rPr>
        <w:t>Лесозаводского</w:t>
      </w:r>
    </w:p>
    <w:p w:rsidR="006456E6" w:rsidRPr="0014421B" w:rsidRDefault="00B3236A" w:rsidP="006456E6">
      <w:pPr>
        <w:pStyle w:val="ConsPlusNormal"/>
        <w:jc w:val="right"/>
        <w:rPr>
          <w:rFonts w:ascii="Times New Roman" w:hAnsi="Times New Roman" w:cs="Times New Roman"/>
        </w:rPr>
      </w:pPr>
      <w:r>
        <w:rPr>
          <w:rFonts w:ascii="Times New Roman" w:hAnsi="Times New Roman" w:cs="Times New Roman"/>
        </w:rPr>
        <w:t>городского округа</w:t>
      </w:r>
      <w:r w:rsidR="006456E6" w:rsidRPr="0014421B">
        <w:rPr>
          <w:rFonts w:ascii="Times New Roman" w:hAnsi="Times New Roman" w:cs="Times New Roman"/>
        </w:rPr>
        <w:t>" на</w:t>
      </w:r>
    </w:p>
    <w:p w:rsidR="006456E6" w:rsidRDefault="006456E6" w:rsidP="006456E6">
      <w:pPr>
        <w:pStyle w:val="ConsPlusNormal"/>
        <w:jc w:val="right"/>
        <w:rPr>
          <w:rFonts w:ascii="Times New Roman" w:hAnsi="Times New Roman" w:cs="Times New Roman"/>
        </w:rPr>
      </w:pPr>
      <w:r w:rsidRPr="0014421B">
        <w:rPr>
          <w:rFonts w:ascii="Times New Roman" w:hAnsi="Times New Roman" w:cs="Times New Roman"/>
        </w:rPr>
        <w:t>201</w:t>
      </w:r>
      <w:r w:rsidR="00B3236A">
        <w:rPr>
          <w:rFonts w:ascii="Times New Roman" w:hAnsi="Times New Roman" w:cs="Times New Roman"/>
        </w:rPr>
        <w:t>6</w:t>
      </w:r>
      <w:r w:rsidRPr="0014421B">
        <w:rPr>
          <w:rFonts w:ascii="Times New Roman" w:hAnsi="Times New Roman" w:cs="Times New Roman"/>
        </w:rPr>
        <w:t xml:space="preserve"> - 2023 годы</w:t>
      </w:r>
      <w:r w:rsidR="00B3236A">
        <w:rPr>
          <w:rFonts w:ascii="Times New Roman" w:hAnsi="Times New Roman" w:cs="Times New Roman"/>
        </w:rPr>
        <w:t>, утвержденной</w:t>
      </w:r>
    </w:p>
    <w:p w:rsidR="00B3236A" w:rsidRDefault="00B3236A" w:rsidP="006456E6">
      <w:pPr>
        <w:pStyle w:val="ConsPlusNormal"/>
        <w:jc w:val="right"/>
        <w:rPr>
          <w:rFonts w:ascii="Times New Roman" w:hAnsi="Times New Roman" w:cs="Times New Roman"/>
        </w:rPr>
      </w:pPr>
      <w:r>
        <w:rPr>
          <w:rFonts w:ascii="Times New Roman" w:hAnsi="Times New Roman" w:cs="Times New Roman"/>
        </w:rPr>
        <w:t xml:space="preserve">постановлением администрации </w:t>
      </w:r>
    </w:p>
    <w:p w:rsidR="00B3236A" w:rsidRDefault="00B3236A" w:rsidP="006456E6">
      <w:pPr>
        <w:pStyle w:val="ConsPlusNormal"/>
        <w:jc w:val="right"/>
        <w:rPr>
          <w:rFonts w:ascii="Times New Roman" w:hAnsi="Times New Roman" w:cs="Times New Roman"/>
        </w:rPr>
      </w:pPr>
      <w:r>
        <w:rPr>
          <w:rFonts w:ascii="Times New Roman" w:hAnsi="Times New Roman" w:cs="Times New Roman"/>
        </w:rPr>
        <w:t>Лесозаводского городского округа</w:t>
      </w:r>
    </w:p>
    <w:p w:rsidR="00B3236A" w:rsidRPr="0014421B" w:rsidRDefault="00B3236A" w:rsidP="006456E6">
      <w:pPr>
        <w:pStyle w:val="ConsPlusNormal"/>
        <w:jc w:val="right"/>
        <w:rPr>
          <w:rFonts w:ascii="Times New Roman" w:hAnsi="Times New Roman" w:cs="Times New Roman"/>
        </w:rPr>
      </w:pPr>
      <w:r>
        <w:rPr>
          <w:rFonts w:ascii="Times New Roman" w:hAnsi="Times New Roman" w:cs="Times New Roman"/>
        </w:rPr>
        <w:t>от 19.09.2013 № 1221</w:t>
      </w:r>
    </w:p>
    <w:p w:rsidR="006456E6" w:rsidRDefault="006456E6" w:rsidP="006456E6">
      <w:pPr>
        <w:pStyle w:val="ConsPlusNormal"/>
        <w:jc w:val="both"/>
      </w:pPr>
    </w:p>
    <w:p w:rsidR="006456E6" w:rsidRPr="0014421B" w:rsidRDefault="006456E6" w:rsidP="006456E6">
      <w:pPr>
        <w:pStyle w:val="ConsPlusTitle"/>
        <w:jc w:val="center"/>
        <w:rPr>
          <w:rFonts w:ascii="Times New Roman" w:hAnsi="Times New Roman" w:cs="Times New Roman"/>
          <w:sz w:val="26"/>
          <w:szCs w:val="26"/>
        </w:rPr>
      </w:pPr>
      <w:bookmarkStart w:id="0" w:name="P2126"/>
      <w:bookmarkEnd w:id="0"/>
      <w:r w:rsidRPr="0014421B">
        <w:rPr>
          <w:rFonts w:ascii="Times New Roman" w:hAnsi="Times New Roman" w:cs="Times New Roman"/>
          <w:sz w:val="26"/>
          <w:szCs w:val="26"/>
        </w:rPr>
        <w:t>ПОДПРОГРАММА</w:t>
      </w:r>
      <w:r w:rsidR="00B3236A">
        <w:rPr>
          <w:rFonts w:ascii="Times New Roman" w:hAnsi="Times New Roman" w:cs="Times New Roman"/>
          <w:sz w:val="26"/>
          <w:szCs w:val="26"/>
        </w:rPr>
        <w:t xml:space="preserve"> №</w:t>
      </w:r>
    </w:p>
    <w:p w:rsidR="006456E6" w:rsidRPr="0014421B" w:rsidRDefault="006456E6" w:rsidP="006456E6">
      <w:pPr>
        <w:pStyle w:val="ConsPlusTitle"/>
        <w:jc w:val="center"/>
        <w:rPr>
          <w:rFonts w:ascii="Times New Roman" w:hAnsi="Times New Roman" w:cs="Times New Roman"/>
          <w:sz w:val="26"/>
          <w:szCs w:val="26"/>
        </w:rPr>
      </w:pPr>
      <w:r w:rsidRPr="0014421B">
        <w:rPr>
          <w:rFonts w:ascii="Times New Roman" w:hAnsi="Times New Roman" w:cs="Times New Roman"/>
          <w:sz w:val="26"/>
          <w:szCs w:val="26"/>
        </w:rPr>
        <w:t>"УПРАВЛЕНИЕ ИМУЩЕСТВОМ, НАХОДЯЩИМСЯ</w:t>
      </w:r>
    </w:p>
    <w:p w:rsidR="006456E6" w:rsidRPr="0014421B" w:rsidRDefault="006456E6" w:rsidP="006456E6">
      <w:pPr>
        <w:pStyle w:val="ConsPlusTitle"/>
        <w:jc w:val="center"/>
        <w:rPr>
          <w:rFonts w:ascii="Times New Roman" w:hAnsi="Times New Roman" w:cs="Times New Roman"/>
          <w:sz w:val="26"/>
          <w:szCs w:val="26"/>
        </w:rPr>
      </w:pPr>
      <w:r w:rsidRPr="0014421B">
        <w:rPr>
          <w:rFonts w:ascii="Times New Roman" w:hAnsi="Times New Roman" w:cs="Times New Roman"/>
          <w:sz w:val="26"/>
          <w:szCs w:val="26"/>
        </w:rPr>
        <w:t>В СОБСТВЕННОСТИ И В ВЕДЕНИИ ЛЕСОЗАВОДСКОГО</w:t>
      </w:r>
    </w:p>
    <w:p w:rsidR="006456E6" w:rsidRDefault="006456E6" w:rsidP="00B3236A">
      <w:pPr>
        <w:pStyle w:val="ConsPlusTitle"/>
        <w:jc w:val="center"/>
        <w:rPr>
          <w:rFonts w:ascii="Times New Roman" w:hAnsi="Times New Roman" w:cs="Times New Roman"/>
          <w:sz w:val="26"/>
          <w:szCs w:val="26"/>
        </w:rPr>
      </w:pPr>
      <w:r w:rsidRPr="0014421B">
        <w:rPr>
          <w:rFonts w:ascii="Times New Roman" w:hAnsi="Times New Roman" w:cs="Times New Roman"/>
          <w:sz w:val="26"/>
          <w:szCs w:val="26"/>
        </w:rPr>
        <w:t>ГОРОДСКОГО ОКРУГА" НА 201</w:t>
      </w:r>
      <w:r w:rsidR="00B3236A">
        <w:rPr>
          <w:rFonts w:ascii="Times New Roman" w:hAnsi="Times New Roman" w:cs="Times New Roman"/>
          <w:sz w:val="26"/>
          <w:szCs w:val="26"/>
        </w:rPr>
        <w:t>6</w:t>
      </w:r>
      <w:r w:rsidRPr="0014421B">
        <w:rPr>
          <w:rFonts w:ascii="Times New Roman" w:hAnsi="Times New Roman" w:cs="Times New Roman"/>
          <w:sz w:val="26"/>
          <w:szCs w:val="26"/>
        </w:rPr>
        <w:t xml:space="preserve"> - 2023 ГОДЫ </w:t>
      </w:r>
    </w:p>
    <w:p w:rsidR="00B3236A" w:rsidRPr="0014421B" w:rsidRDefault="00B3236A" w:rsidP="00B3236A">
      <w:pPr>
        <w:pStyle w:val="ConsPlusTitle"/>
        <w:jc w:val="center"/>
        <w:rPr>
          <w:rFonts w:ascii="Times New Roman" w:hAnsi="Times New Roman" w:cs="Times New Roman"/>
          <w:sz w:val="26"/>
          <w:szCs w:val="26"/>
        </w:rPr>
      </w:pPr>
    </w:p>
    <w:p w:rsidR="006456E6" w:rsidRPr="0014421B" w:rsidRDefault="006456E6" w:rsidP="006456E6">
      <w:pPr>
        <w:pStyle w:val="ConsPlusTitle"/>
        <w:jc w:val="center"/>
        <w:outlineLvl w:val="2"/>
        <w:rPr>
          <w:rFonts w:ascii="Times New Roman" w:hAnsi="Times New Roman" w:cs="Times New Roman"/>
          <w:sz w:val="26"/>
          <w:szCs w:val="26"/>
        </w:rPr>
      </w:pPr>
      <w:r w:rsidRPr="0014421B">
        <w:rPr>
          <w:rFonts w:ascii="Times New Roman" w:hAnsi="Times New Roman" w:cs="Times New Roman"/>
          <w:sz w:val="26"/>
          <w:szCs w:val="26"/>
        </w:rPr>
        <w:t>ПАСПОРТ ПОДПРОГРАММЫ</w:t>
      </w:r>
    </w:p>
    <w:p w:rsidR="006456E6" w:rsidRDefault="006456E6" w:rsidP="006456E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64"/>
        <w:gridCol w:w="6804"/>
      </w:tblGrid>
      <w:tr w:rsidR="006456E6" w:rsidTr="00A34133">
        <w:tc>
          <w:tcPr>
            <w:tcW w:w="3464" w:type="dxa"/>
          </w:tcPr>
          <w:p w:rsidR="006456E6" w:rsidRPr="0014421B" w:rsidRDefault="006456E6" w:rsidP="00A34133">
            <w:pPr>
              <w:pStyle w:val="ConsPlusNormal"/>
              <w:rPr>
                <w:rFonts w:ascii="Times New Roman" w:hAnsi="Times New Roman" w:cs="Times New Roman"/>
                <w:sz w:val="26"/>
                <w:szCs w:val="26"/>
              </w:rPr>
            </w:pPr>
            <w:r w:rsidRPr="0014421B">
              <w:rPr>
                <w:rFonts w:ascii="Times New Roman" w:hAnsi="Times New Roman" w:cs="Times New Roman"/>
                <w:sz w:val="26"/>
                <w:szCs w:val="26"/>
              </w:rPr>
              <w:t xml:space="preserve">Наименование подпрограммы </w:t>
            </w:r>
          </w:p>
        </w:tc>
        <w:tc>
          <w:tcPr>
            <w:tcW w:w="6804" w:type="dxa"/>
          </w:tcPr>
          <w:p w:rsidR="006456E6" w:rsidRPr="0014421B" w:rsidRDefault="006456E6" w:rsidP="00A34133">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"Управление имуществом, находящимся в собственности и в ведении Лесозаводского городского округа" на 201</w:t>
            </w:r>
            <w:r w:rsidR="00A34133">
              <w:rPr>
                <w:rFonts w:ascii="Times New Roman" w:hAnsi="Times New Roman" w:cs="Times New Roman"/>
                <w:sz w:val="26"/>
                <w:szCs w:val="26"/>
              </w:rPr>
              <w:t>6</w:t>
            </w:r>
            <w:r w:rsidRPr="0014421B">
              <w:rPr>
                <w:rFonts w:ascii="Times New Roman" w:hAnsi="Times New Roman" w:cs="Times New Roman"/>
                <w:sz w:val="26"/>
                <w:szCs w:val="26"/>
              </w:rPr>
              <w:t xml:space="preserve"> - 2023 годы (далее - подпрограмма)</w:t>
            </w:r>
          </w:p>
        </w:tc>
      </w:tr>
      <w:tr w:rsidR="006456E6" w:rsidTr="00A34133">
        <w:tc>
          <w:tcPr>
            <w:tcW w:w="3464" w:type="dxa"/>
          </w:tcPr>
          <w:p w:rsidR="006456E6" w:rsidRPr="0014421B" w:rsidRDefault="006456E6" w:rsidP="00A34133">
            <w:pPr>
              <w:pStyle w:val="ConsPlusNormal"/>
              <w:rPr>
                <w:rFonts w:ascii="Times New Roman" w:hAnsi="Times New Roman" w:cs="Times New Roman"/>
                <w:sz w:val="26"/>
                <w:szCs w:val="26"/>
              </w:rPr>
            </w:pPr>
            <w:r w:rsidRPr="0014421B">
              <w:rPr>
                <w:rFonts w:ascii="Times New Roman" w:hAnsi="Times New Roman" w:cs="Times New Roman"/>
                <w:sz w:val="26"/>
                <w:szCs w:val="26"/>
              </w:rPr>
              <w:t>Ответственный исполнитель подпрограммы</w:t>
            </w:r>
          </w:p>
        </w:tc>
        <w:tc>
          <w:tcPr>
            <w:tcW w:w="6804" w:type="dxa"/>
          </w:tcPr>
          <w:p w:rsidR="006456E6" w:rsidRPr="0014421B" w:rsidRDefault="006C1F7E" w:rsidP="00B3236A">
            <w:pPr>
              <w:pStyle w:val="ConsPlusNormal"/>
              <w:jc w:val="both"/>
              <w:rPr>
                <w:rFonts w:ascii="Times New Roman" w:hAnsi="Times New Roman" w:cs="Times New Roman"/>
                <w:sz w:val="26"/>
                <w:szCs w:val="26"/>
              </w:rPr>
            </w:pPr>
            <w:r>
              <w:rPr>
                <w:rFonts w:ascii="Times New Roman" w:hAnsi="Times New Roman" w:cs="Times New Roman"/>
                <w:sz w:val="26"/>
                <w:szCs w:val="26"/>
              </w:rPr>
              <w:t>У</w:t>
            </w:r>
            <w:r w:rsidR="006456E6" w:rsidRPr="0014421B">
              <w:rPr>
                <w:rFonts w:ascii="Times New Roman" w:hAnsi="Times New Roman" w:cs="Times New Roman"/>
                <w:sz w:val="26"/>
                <w:szCs w:val="26"/>
              </w:rPr>
              <w:t xml:space="preserve">правление имущественных отношений администрации Лесозаводского городского округа (далее - </w:t>
            </w:r>
            <w:r w:rsidR="00B3236A">
              <w:rPr>
                <w:rFonts w:ascii="Times New Roman" w:hAnsi="Times New Roman" w:cs="Times New Roman"/>
                <w:sz w:val="26"/>
                <w:szCs w:val="26"/>
              </w:rPr>
              <w:t>У</w:t>
            </w:r>
            <w:r w:rsidR="006456E6" w:rsidRPr="0014421B">
              <w:rPr>
                <w:rFonts w:ascii="Times New Roman" w:hAnsi="Times New Roman" w:cs="Times New Roman"/>
                <w:sz w:val="26"/>
                <w:szCs w:val="26"/>
              </w:rPr>
              <w:t>правление);</w:t>
            </w:r>
          </w:p>
        </w:tc>
      </w:tr>
      <w:tr w:rsidR="00A34133" w:rsidTr="00A34133">
        <w:tc>
          <w:tcPr>
            <w:tcW w:w="3464" w:type="dxa"/>
          </w:tcPr>
          <w:p w:rsidR="00A34133" w:rsidRPr="0014421B" w:rsidRDefault="00A34133" w:rsidP="00A34133">
            <w:pPr>
              <w:pStyle w:val="ConsPlusNormal"/>
              <w:rPr>
                <w:rFonts w:ascii="Times New Roman" w:hAnsi="Times New Roman" w:cs="Times New Roman"/>
                <w:sz w:val="26"/>
                <w:szCs w:val="26"/>
              </w:rPr>
            </w:pPr>
            <w:r>
              <w:rPr>
                <w:rFonts w:ascii="Times New Roman" w:hAnsi="Times New Roman" w:cs="Times New Roman"/>
                <w:sz w:val="26"/>
                <w:szCs w:val="26"/>
              </w:rPr>
              <w:t>Соискатели муниципальной программы</w:t>
            </w:r>
          </w:p>
        </w:tc>
        <w:tc>
          <w:tcPr>
            <w:tcW w:w="6804" w:type="dxa"/>
          </w:tcPr>
          <w:p w:rsidR="00A34133" w:rsidRDefault="00A34133" w:rsidP="00AE4C3E">
            <w:pPr>
              <w:pStyle w:val="ConsPlusNormal"/>
              <w:jc w:val="both"/>
              <w:rPr>
                <w:rFonts w:ascii="Times New Roman" w:hAnsi="Times New Roman" w:cs="Times New Roman"/>
                <w:sz w:val="26"/>
                <w:szCs w:val="26"/>
              </w:rPr>
            </w:pPr>
            <w:r>
              <w:rPr>
                <w:rFonts w:ascii="Times New Roman" w:hAnsi="Times New Roman" w:cs="Times New Roman"/>
                <w:sz w:val="26"/>
                <w:szCs w:val="26"/>
              </w:rPr>
              <w:t>отсутствуют</w:t>
            </w:r>
          </w:p>
        </w:tc>
      </w:tr>
      <w:tr w:rsidR="006456E6" w:rsidTr="00A34133">
        <w:tc>
          <w:tcPr>
            <w:tcW w:w="3464" w:type="dxa"/>
          </w:tcPr>
          <w:p w:rsidR="006456E6" w:rsidRPr="0014421B" w:rsidRDefault="006456E6" w:rsidP="00AE4C3E">
            <w:pPr>
              <w:pStyle w:val="ConsPlusNormal"/>
              <w:rPr>
                <w:rFonts w:ascii="Times New Roman" w:hAnsi="Times New Roman" w:cs="Times New Roman"/>
                <w:sz w:val="26"/>
                <w:szCs w:val="26"/>
              </w:rPr>
            </w:pPr>
            <w:r w:rsidRPr="0014421B">
              <w:rPr>
                <w:rFonts w:ascii="Times New Roman" w:hAnsi="Times New Roman" w:cs="Times New Roman"/>
                <w:sz w:val="26"/>
                <w:szCs w:val="26"/>
              </w:rPr>
              <w:t>Цели подпрограммы</w:t>
            </w:r>
          </w:p>
        </w:tc>
        <w:tc>
          <w:tcPr>
            <w:tcW w:w="6804" w:type="dxa"/>
          </w:tcPr>
          <w:p w:rsidR="006456E6" w:rsidRPr="0014421B" w:rsidRDefault="006456E6" w:rsidP="006456E6">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Создание условий для эффективного управления имуществом, находящимся в собственности и в ведении Лесозаводского городского округа (далее - городского округа), необходимым для выполнения муниципальных функций органами власти городского округа, и отчуждения муниципального имущества, востребованного в коммерческом обороте</w:t>
            </w:r>
          </w:p>
        </w:tc>
      </w:tr>
      <w:tr w:rsidR="006456E6" w:rsidTr="00A34133">
        <w:tc>
          <w:tcPr>
            <w:tcW w:w="3464" w:type="dxa"/>
          </w:tcPr>
          <w:p w:rsidR="006456E6" w:rsidRPr="0014421B" w:rsidRDefault="006456E6" w:rsidP="00AE4C3E">
            <w:pPr>
              <w:pStyle w:val="ConsPlusNormal"/>
              <w:rPr>
                <w:rFonts w:ascii="Times New Roman" w:hAnsi="Times New Roman" w:cs="Times New Roman"/>
                <w:sz w:val="26"/>
                <w:szCs w:val="26"/>
              </w:rPr>
            </w:pPr>
            <w:r w:rsidRPr="0014421B">
              <w:rPr>
                <w:rFonts w:ascii="Times New Roman" w:hAnsi="Times New Roman" w:cs="Times New Roman"/>
                <w:sz w:val="26"/>
                <w:szCs w:val="26"/>
              </w:rPr>
              <w:t>Задачи подпрограммы</w:t>
            </w:r>
          </w:p>
        </w:tc>
        <w:tc>
          <w:tcPr>
            <w:tcW w:w="6804" w:type="dxa"/>
          </w:tcPr>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создание оптимальной структуры собственности городского округа, отвечающей функциям (полномочиям) органов исполнительной власти городского округа, переход к наиболее эффективным организационно-правовым формам муниципальных организаций;</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повышение эффективности управления объектами муниципального имущества, закрепленными за муниципальными организациями, находящимися в муниципальной собственности земельными участками и земельными участками, государственная собственность на которые не разграничена, а также муниципальным имуществом, составляющим казну городского округа;</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обеспечение учета имущества городского округа, формирование в отношении него полных и достоверных сведений;</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lastRenderedPageBreak/>
              <w:t>- обеспечение государственной регистрации права собственности городского округа на объекты недвижимости имущества городского округа;</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стимулирование за счет управления имуществом городского округа развития реального сектора экономики городского округа;</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повышение использования земельных участков, находящихся в собственности и в ведении городского округа;</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реализация мер по обеспечению выполнения плановых показателей доходов бюджета городского округа.</w:t>
            </w:r>
          </w:p>
        </w:tc>
      </w:tr>
      <w:tr w:rsidR="006456E6" w:rsidTr="00A34133">
        <w:tc>
          <w:tcPr>
            <w:tcW w:w="3464" w:type="dxa"/>
          </w:tcPr>
          <w:p w:rsidR="006456E6" w:rsidRPr="0014421B" w:rsidRDefault="006456E6" w:rsidP="00AE4C3E">
            <w:pPr>
              <w:pStyle w:val="ConsPlusNormal"/>
              <w:rPr>
                <w:rFonts w:ascii="Times New Roman" w:hAnsi="Times New Roman" w:cs="Times New Roman"/>
                <w:sz w:val="26"/>
                <w:szCs w:val="26"/>
              </w:rPr>
            </w:pPr>
            <w:r w:rsidRPr="0014421B">
              <w:rPr>
                <w:rFonts w:ascii="Times New Roman" w:hAnsi="Times New Roman" w:cs="Times New Roman"/>
                <w:sz w:val="26"/>
                <w:szCs w:val="26"/>
              </w:rPr>
              <w:lastRenderedPageBreak/>
              <w:t>Целевые индикаторы и показатели подпрограммы</w:t>
            </w:r>
          </w:p>
        </w:tc>
        <w:tc>
          <w:tcPr>
            <w:tcW w:w="6804" w:type="dxa"/>
          </w:tcPr>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выполнение плана по доходам от приватизации муниципального имущества, (%);</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выполнение плана по доходам от аренды муниципального имущества (%);</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выполнение плана по доходам от аренды земельных участков (%);</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выполнение плана по доходам от продажи земельных участков (%);</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доля объектов недвижимого имущества, в том числе земельных участков, находящихся в собственности городского округа, в отношении которых принято решение по управлению и распоряжению ими по отношению к общему количеству объектов недвижимого имущества, находящихся в собственности городского округа, (%);</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доля объектов недвижимого имущества, в том числе земельных участков, находящихся в собственности городского округа, в отношении которых проведены проверки фактического использования и сохранности по отношению к общему количеству объектов недвижимого имущества городского округа, за исключением сетей инженерно-технического обеспечения (%);</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доля объектов недвижимого имущества, в том числе земельных участков, право собственности городского округа, на которые зарегистрировано, от общего числа объектов недвижимого имущества, подлежащих государственной регистрации (в рамках текущего года) (%);</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количество объектов, приобретенных в муниципальную собственность, ед.</w:t>
            </w:r>
          </w:p>
        </w:tc>
      </w:tr>
      <w:tr w:rsidR="006456E6" w:rsidTr="00A34133">
        <w:tc>
          <w:tcPr>
            <w:tcW w:w="3464" w:type="dxa"/>
          </w:tcPr>
          <w:p w:rsidR="006456E6" w:rsidRPr="0014421B" w:rsidRDefault="006456E6" w:rsidP="00AE4C3E">
            <w:pPr>
              <w:pStyle w:val="ConsPlusNormal"/>
              <w:rPr>
                <w:rFonts w:ascii="Times New Roman" w:hAnsi="Times New Roman" w:cs="Times New Roman"/>
                <w:sz w:val="26"/>
                <w:szCs w:val="26"/>
              </w:rPr>
            </w:pPr>
            <w:r w:rsidRPr="0014421B">
              <w:rPr>
                <w:rFonts w:ascii="Times New Roman" w:hAnsi="Times New Roman" w:cs="Times New Roman"/>
                <w:sz w:val="26"/>
                <w:szCs w:val="26"/>
              </w:rPr>
              <w:t>Этапы и сроки реализации подпрограммы</w:t>
            </w:r>
          </w:p>
        </w:tc>
        <w:tc>
          <w:tcPr>
            <w:tcW w:w="6804" w:type="dxa"/>
          </w:tcPr>
          <w:p w:rsidR="006456E6" w:rsidRPr="0014421B" w:rsidRDefault="006456E6" w:rsidP="00A34133">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Подпрограмма реализуется в 201</w:t>
            </w:r>
            <w:r w:rsidR="00A34133">
              <w:rPr>
                <w:rFonts w:ascii="Times New Roman" w:hAnsi="Times New Roman" w:cs="Times New Roman"/>
                <w:sz w:val="26"/>
                <w:szCs w:val="26"/>
              </w:rPr>
              <w:t>6</w:t>
            </w:r>
            <w:r w:rsidRPr="0014421B">
              <w:rPr>
                <w:rFonts w:ascii="Times New Roman" w:hAnsi="Times New Roman" w:cs="Times New Roman"/>
                <w:sz w:val="26"/>
                <w:szCs w:val="26"/>
              </w:rPr>
              <w:t xml:space="preserve"> - 2023 годах в один этап</w:t>
            </w:r>
          </w:p>
        </w:tc>
      </w:tr>
      <w:tr w:rsidR="006456E6" w:rsidTr="00A34133">
        <w:tc>
          <w:tcPr>
            <w:tcW w:w="3464" w:type="dxa"/>
          </w:tcPr>
          <w:p w:rsidR="006456E6" w:rsidRPr="0014421B" w:rsidRDefault="006456E6" w:rsidP="00AE4C3E">
            <w:pPr>
              <w:pStyle w:val="ConsPlusNormal"/>
              <w:rPr>
                <w:rFonts w:ascii="Times New Roman" w:hAnsi="Times New Roman" w:cs="Times New Roman"/>
                <w:sz w:val="26"/>
                <w:szCs w:val="26"/>
              </w:rPr>
            </w:pPr>
            <w:r w:rsidRPr="0014421B">
              <w:rPr>
                <w:rFonts w:ascii="Times New Roman" w:hAnsi="Times New Roman" w:cs="Times New Roman"/>
                <w:sz w:val="26"/>
                <w:szCs w:val="26"/>
              </w:rPr>
              <w:t xml:space="preserve">Объем средств бюджета городского округа на финансирование </w:t>
            </w:r>
            <w:r w:rsidR="00A34133">
              <w:rPr>
                <w:rFonts w:ascii="Times New Roman" w:hAnsi="Times New Roman" w:cs="Times New Roman"/>
                <w:sz w:val="26"/>
                <w:szCs w:val="26"/>
              </w:rPr>
              <w:t>под</w:t>
            </w:r>
            <w:r w:rsidRPr="0014421B">
              <w:rPr>
                <w:rFonts w:ascii="Times New Roman" w:hAnsi="Times New Roman" w:cs="Times New Roman"/>
                <w:sz w:val="26"/>
                <w:szCs w:val="26"/>
              </w:rPr>
              <w:t>программы</w:t>
            </w:r>
          </w:p>
        </w:tc>
        <w:tc>
          <w:tcPr>
            <w:tcW w:w="6804" w:type="dxa"/>
          </w:tcPr>
          <w:p w:rsidR="006456E6"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xml:space="preserve">Общий объем финансирования составляет </w:t>
            </w:r>
            <w:r w:rsidR="003B22AA">
              <w:rPr>
                <w:rFonts w:ascii="Times New Roman" w:hAnsi="Times New Roman" w:cs="Times New Roman"/>
                <w:sz w:val="26"/>
                <w:szCs w:val="26"/>
              </w:rPr>
              <w:t>77</w:t>
            </w:r>
            <w:r w:rsidR="001D4754">
              <w:rPr>
                <w:rFonts w:ascii="Times New Roman" w:hAnsi="Times New Roman" w:cs="Times New Roman"/>
                <w:sz w:val="26"/>
                <w:szCs w:val="26"/>
              </w:rPr>
              <w:t>747</w:t>
            </w:r>
            <w:r w:rsidR="003B22AA">
              <w:rPr>
                <w:rFonts w:ascii="Times New Roman" w:hAnsi="Times New Roman" w:cs="Times New Roman"/>
                <w:sz w:val="26"/>
                <w:szCs w:val="26"/>
              </w:rPr>
              <w:t>,0</w:t>
            </w:r>
            <w:r w:rsidRPr="0014421B">
              <w:rPr>
                <w:rFonts w:ascii="Times New Roman" w:hAnsi="Times New Roman" w:cs="Times New Roman"/>
                <w:sz w:val="26"/>
                <w:szCs w:val="26"/>
              </w:rPr>
              <w:t xml:space="preserve"> тыс. рублей за счет средств бюджета городского округа, в том числе:</w:t>
            </w:r>
          </w:p>
          <w:p w:rsidR="00A34133" w:rsidRDefault="00A34133" w:rsidP="00AE4C3E">
            <w:pPr>
              <w:pStyle w:val="ConsPlusNormal"/>
              <w:jc w:val="both"/>
              <w:rPr>
                <w:rFonts w:ascii="Times New Roman" w:hAnsi="Times New Roman" w:cs="Times New Roman"/>
                <w:sz w:val="26"/>
                <w:szCs w:val="26"/>
              </w:rPr>
            </w:pPr>
            <w:r>
              <w:rPr>
                <w:rFonts w:ascii="Times New Roman" w:hAnsi="Times New Roman" w:cs="Times New Roman"/>
                <w:sz w:val="26"/>
                <w:szCs w:val="26"/>
              </w:rPr>
              <w:t>2016 год-  0 тыс. руб;</w:t>
            </w:r>
          </w:p>
          <w:p w:rsidR="00A34133" w:rsidRDefault="00A34133" w:rsidP="00AE4C3E">
            <w:pPr>
              <w:pStyle w:val="ConsPlusNormal"/>
              <w:jc w:val="both"/>
              <w:rPr>
                <w:rFonts w:ascii="Times New Roman" w:hAnsi="Times New Roman" w:cs="Times New Roman"/>
                <w:sz w:val="26"/>
                <w:szCs w:val="26"/>
              </w:rPr>
            </w:pPr>
            <w:r>
              <w:rPr>
                <w:rFonts w:ascii="Times New Roman" w:hAnsi="Times New Roman" w:cs="Times New Roman"/>
                <w:sz w:val="26"/>
                <w:szCs w:val="26"/>
              </w:rPr>
              <w:lastRenderedPageBreak/>
              <w:t>2017 год – 0 тыс. руб.;</w:t>
            </w:r>
          </w:p>
          <w:p w:rsidR="00A34133" w:rsidRPr="0014421B" w:rsidRDefault="00A34133" w:rsidP="00AE4C3E">
            <w:pPr>
              <w:pStyle w:val="ConsPlusNormal"/>
              <w:jc w:val="both"/>
              <w:rPr>
                <w:rFonts w:ascii="Times New Roman" w:hAnsi="Times New Roman" w:cs="Times New Roman"/>
                <w:sz w:val="26"/>
                <w:szCs w:val="26"/>
              </w:rPr>
            </w:pPr>
            <w:r>
              <w:rPr>
                <w:rFonts w:ascii="Times New Roman" w:hAnsi="Times New Roman" w:cs="Times New Roman"/>
                <w:sz w:val="26"/>
                <w:szCs w:val="26"/>
              </w:rPr>
              <w:t>2018 год – 0 тыс. руб;</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xml:space="preserve">2019 год </w:t>
            </w:r>
            <w:r w:rsidR="00B40BE3">
              <w:rPr>
                <w:rFonts w:ascii="Times New Roman" w:hAnsi="Times New Roman" w:cs="Times New Roman"/>
                <w:sz w:val="26"/>
                <w:szCs w:val="26"/>
              </w:rPr>
              <w:t>–</w:t>
            </w:r>
            <w:r w:rsidRPr="0014421B">
              <w:rPr>
                <w:rFonts w:ascii="Times New Roman" w:hAnsi="Times New Roman" w:cs="Times New Roman"/>
                <w:sz w:val="26"/>
                <w:szCs w:val="26"/>
              </w:rPr>
              <w:t xml:space="preserve"> </w:t>
            </w:r>
            <w:r w:rsidR="00B40BE3">
              <w:rPr>
                <w:rFonts w:ascii="Times New Roman" w:hAnsi="Times New Roman" w:cs="Times New Roman"/>
                <w:sz w:val="26"/>
                <w:szCs w:val="26"/>
              </w:rPr>
              <w:t>15</w:t>
            </w:r>
            <w:r w:rsidR="001D4754">
              <w:rPr>
                <w:rFonts w:ascii="Times New Roman" w:hAnsi="Times New Roman" w:cs="Times New Roman"/>
                <w:sz w:val="26"/>
                <w:szCs w:val="26"/>
              </w:rPr>
              <w:t>705</w:t>
            </w:r>
            <w:r w:rsidR="00B40BE3">
              <w:rPr>
                <w:rFonts w:ascii="Times New Roman" w:hAnsi="Times New Roman" w:cs="Times New Roman"/>
                <w:sz w:val="26"/>
                <w:szCs w:val="26"/>
              </w:rPr>
              <w:t>,0</w:t>
            </w:r>
            <w:r w:rsidRPr="0014421B">
              <w:rPr>
                <w:rFonts w:ascii="Times New Roman" w:hAnsi="Times New Roman" w:cs="Times New Roman"/>
                <w:sz w:val="26"/>
                <w:szCs w:val="26"/>
              </w:rPr>
              <w:t xml:space="preserve"> тыс. руб.;</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xml:space="preserve">2020 год </w:t>
            </w:r>
            <w:r w:rsidR="00B40BE3">
              <w:rPr>
                <w:rFonts w:ascii="Times New Roman" w:hAnsi="Times New Roman" w:cs="Times New Roman"/>
                <w:sz w:val="26"/>
                <w:szCs w:val="26"/>
              </w:rPr>
              <w:t>–</w:t>
            </w:r>
            <w:r w:rsidRPr="0014421B">
              <w:rPr>
                <w:rFonts w:ascii="Times New Roman" w:hAnsi="Times New Roman" w:cs="Times New Roman"/>
                <w:sz w:val="26"/>
                <w:szCs w:val="26"/>
              </w:rPr>
              <w:t xml:space="preserve"> </w:t>
            </w:r>
            <w:r w:rsidR="003B22AA">
              <w:rPr>
                <w:rFonts w:ascii="Times New Roman" w:hAnsi="Times New Roman" w:cs="Times New Roman"/>
                <w:sz w:val="26"/>
                <w:szCs w:val="26"/>
              </w:rPr>
              <w:t>19208</w:t>
            </w:r>
            <w:r w:rsidR="00B40BE3">
              <w:rPr>
                <w:rFonts w:ascii="Times New Roman" w:hAnsi="Times New Roman" w:cs="Times New Roman"/>
                <w:sz w:val="26"/>
                <w:szCs w:val="26"/>
              </w:rPr>
              <w:t>,0</w:t>
            </w:r>
            <w:r w:rsidRPr="0014421B">
              <w:rPr>
                <w:rFonts w:ascii="Times New Roman" w:hAnsi="Times New Roman" w:cs="Times New Roman"/>
                <w:sz w:val="26"/>
                <w:szCs w:val="26"/>
              </w:rPr>
              <w:t xml:space="preserve"> тыс. руб.;</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xml:space="preserve">2021 год </w:t>
            </w:r>
            <w:r w:rsidR="00B40BE3">
              <w:rPr>
                <w:rFonts w:ascii="Times New Roman" w:hAnsi="Times New Roman" w:cs="Times New Roman"/>
                <w:sz w:val="26"/>
                <w:szCs w:val="26"/>
              </w:rPr>
              <w:t>–</w:t>
            </w:r>
            <w:r w:rsidRPr="0014421B">
              <w:rPr>
                <w:rFonts w:ascii="Times New Roman" w:hAnsi="Times New Roman" w:cs="Times New Roman"/>
                <w:sz w:val="26"/>
                <w:szCs w:val="26"/>
              </w:rPr>
              <w:t xml:space="preserve"> </w:t>
            </w:r>
            <w:r w:rsidR="00B40BE3">
              <w:rPr>
                <w:rFonts w:ascii="Times New Roman" w:hAnsi="Times New Roman" w:cs="Times New Roman"/>
                <w:sz w:val="26"/>
                <w:szCs w:val="26"/>
              </w:rPr>
              <w:t>14</w:t>
            </w:r>
            <w:r w:rsidR="001D4754">
              <w:rPr>
                <w:rFonts w:ascii="Times New Roman" w:hAnsi="Times New Roman" w:cs="Times New Roman"/>
                <w:sz w:val="26"/>
                <w:szCs w:val="26"/>
              </w:rPr>
              <w:t>9</w:t>
            </w:r>
            <w:r w:rsidR="003B22AA">
              <w:rPr>
                <w:rFonts w:ascii="Times New Roman" w:hAnsi="Times New Roman" w:cs="Times New Roman"/>
                <w:sz w:val="26"/>
                <w:szCs w:val="26"/>
              </w:rPr>
              <w:t>08</w:t>
            </w:r>
            <w:r w:rsidR="00B40BE3">
              <w:rPr>
                <w:rFonts w:ascii="Times New Roman" w:hAnsi="Times New Roman" w:cs="Times New Roman"/>
                <w:sz w:val="26"/>
                <w:szCs w:val="26"/>
              </w:rPr>
              <w:t>,0</w:t>
            </w:r>
            <w:r w:rsidRPr="0014421B">
              <w:rPr>
                <w:rFonts w:ascii="Times New Roman" w:hAnsi="Times New Roman" w:cs="Times New Roman"/>
                <w:sz w:val="26"/>
                <w:szCs w:val="26"/>
              </w:rPr>
              <w:t xml:space="preserve"> тыс. руб.;</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xml:space="preserve">2022 год </w:t>
            </w:r>
            <w:r w:rsidR="00B40BE3">
              <w:rPr>
                <w:rFonts w:ascii="Times New Roman" w:hAnsi="Times New Roman" w:cs="Times New Roman"/>
                <w:sz w:val="26"/>
                <w:szCs w:val="26"/>
              </w:rPr>
              <w:t>–</w:t>
            </w:r>
            <w:r w:rsidRPr="0014421B">
              <w:rPr>
                <w:rFonts w:ascii="Times New Roman" w:hAnsi="Times New Roman" w:cs="Times New Roman"/>
                <w:sz w:val="26"/>
                <w:szCs w:val="26"/>
              </w:rPr>
              <w:t xml:space="preserve"> </w:t>
            </w:r>
            <w:r w:rsidR="00B40BE3">
              <w:rPr>
                <w:rFonts w:ascii="Times New Roman" w:hAnsi="Times New Roman" w:cs="Times New Roman"/>
                <w:sz w:val="26"/>
                <w:szCs w:val="26"/>
              </w:rPr>
              <w:t>14</w:t>
            </w:r>
            <w:r w:rsidR="003B22AA">
              <w:rPr>
                <w:rFonts w:ascii="Times New Roman" w:hAnsi="Times New Roman" w:cs="Times New Roman"/>
                <w:sz w:val="26"/>
                <w:szCs w:val="26"/>
              </w:rPr>
              <w:t>578</w:t>
            </w:r>
            <w:r w:rsidR="00B40BE3">
              <w:rPr>
                <w:rFonts w:ascii="Times New Roman" w:hAnsi="Times New Roman" w:cs="Times New Roman"/>
                <w:sz w:val="26"/>
                <w:szCs w:val="26"/>
              </w:rPr>
              <w:t>,0</w:t>
            </w:r>
            <w:r w:rsidRPr="0014421B">
              <w:rPr>
                <w:rFonts w:ascii="Times New Roman" w:hAnsi="Times New Roman" w:cs="Times New Roman"/>
                <w:sz w:val="26"/>
                <w:szCs w:val="26"/>
              </w:rPr>
              <w:t xml:space="preserve"> тыс. руб.;</w:t>
            </w:r>
          </w:p>
          <w:p w:rsidR="006456E6" w:rsidRPr="0014421B" w:rsidRDefault="006456E6" w:rsidP="003B22AA">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xml:space="preserve">2023 год </w:t>
            </w:r>
            <w:r w:rsidR="00B40BE3">
              <w:rPr>
                <w:rFonts w:ascii="Times New Roman" w:hAnsi="Times New Roman" w:cs="Times New Roman"/>
                <w:sz w:val="26"/>
                <w:szCs w:val="26"/>
              </w:rPr>
              <w:t>–</w:t>
            </w:r>
            <w:r w:rsidRPr="0014421B">
              <w:rPr>
                <w:rFonts w:ascii="Times New Roman" w:hAnsi="Times New Roman" w:cs="Times New Roman"/>
                <w:sz w:val="26"/>
                <w:szCs w:val="26"/>
              </w:rPr>
              <w:t xml:space="preserve"> </w:t>
            </w:r>
            <w:r w:rsidR="003B22AA">
              <w:rPr>
                <w:rFonts w:ascii="Times New Roman" w:hAnsi="Times New Roman" w:cs="Times New Roman"/>
                <w:sz w:val="26"/>
                <w:szCs w:val="26"/>
              </w:rPr>
              <w:t>13348</w:t>
            </w:r>
            <w:r w:rsidR="00B40BE3">
              <w:rPr>
                <w:rFonts w:ascii="Times New Roman" w:hAnsi="Times New Roman" w:cs="Times New Roman"/>
                <w:sz w:val="26"/>
                <w:szCs w:val="26"/>
              </w:rPr>
              <w:t>,0</w:t>
            </w:r>
            <w:r w:rsidRPr="0014421B">
              <w:rPr>
                <w:rFonts w:ascii="Times New Roman" w:hAnsi="Times New Roman" w:cs="Times New Roman"/>
                <w:sz w:val="26"/>
                <w:szCs w:val="26"/>
              </w:rPr>
              <w:t xml:space="preserve"> тыс. руб.;</w:t>
            </w:r>
          </w:p>
        </w:tc>
      </w:tr>
      <w:tr w:rsidR="006456E6" w:rsidTr="00A34133">
        <w:tc>
          <w:tcPr>
            <w:tcW w:w="3464" w:type="dxa"/>
          </w:tcPr>
          <w:p w:rsidR="006456E6" w:rsidRPr="0014421B" w:rsidRDefault="006456E6" w:rsidP="00AE4C3E">
            <w:pPr>
              <w:pStyle w:val="ConsPlusNormal"/>
              <w:rPr>
                <w:rFonts w:ascii="Times New Roman" w:hAnsi="Times New Roman" w:cs="Times New Roman"/>
                <w:sz w:val="26"/>
                <w:szCs w:val="26"/>
              </w:rPr>
            </w:pPr>
            <w:r w:rsidRPr="0014421B">
              <w:rPr>
                <w:rFonts w:ascii="Times New Roman" w:hAnsi="Times New Roman" w:cs="Times New Roman"/>
                <w:sz w:val="26"/>
                <w:szCs w:val="26"/>
              </w:rPr>
              <w:lastRenderedPageBreak/>
              <w:t>Ожидаемые результаты реализации подпрограммы</w:t>
            </w:r>
          </w:p>
        </w:tc>
        <w:tc>
          <w:tcPr>
            <w:tcW w:w="6804" w:type="dxa"/>
          </w:tcPr>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формирование структуры и состава муниципальной собственности, позволяющих полностью обеспечить исполнение муниципальных функций, максимизировать пополнение доходной части бюджета и снизить расходы на содержание муниципального имущества;</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повышение эффективности управления имуществом городского округа;</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регистрация права собственности городского округа на земельные участки, подлежащие отнесению к собственности городского округа;</w:t>
            </w:r>
          </w:p>
          <w:p w:rsidR="006456E6" w:rsidRPr="0014421B" w:rsidRDefault="006456E6" w:rsidP="00AE4C3E">
            <w:pPr>
              <w:pStyle w:val="ConsPlusNormal"/>
              <w:jc w:val="both"/>
              <w:rPr>
                <w:rFonts w:ascii="Times New Roman" w:hAnsi="Times New Roman" w:cs="Times New Roman"/>
                <w:sz w:val="26"/>
                <w:szCs w:val="26"/>
              </w:rPr>
            </w:pPr>
            <w:r w:rsidRPr="0014421B">
              <w:rPr>
                <w:rFonts w:ascii="Times New Roman" w:hAnsi="Times New Roman" w:cs="Times New Roman"/>
                <w:sz w:val="26"/>
                <w:szCs w:val="26"/>
              </w:rPr>
              <w:t>- оптимизация процедуры предоставления (сокращение сроков) земельных участков, находящихся в собственности и в ведении городского округа</w:t>
            </w:r>
          </w:p>
        </w:tc>
      </w:tr>
    </w:tbl>
    <w:p w:rsidR="006456E6" w:rsidRDefault="006456E6" w:rsidP="006456E6">
      <w:pPr>
        <w:pStyle w:val="ConsPlusNormal"/>
        <w:jc w:val="both"/>
      </w:pPr>
    </w:p>
    <w:p w:rsidR="006456E6" w:rsidRPr="003B22AA" w:rsidRDefault="006456E6" w:rsidP="006456E6">
      <w:pPr>
        <w:pStyle w:val="ConsPlusTitle"/>
        <w:jc w:val="center"/>
        <w:outlineLvl w:val="2"/>
        <w:rPr>
          <w:rFonts w:ascii="Times New Roman" w:hAnsi="Times New Roman" w:cs="Times New Roman"/>
          <w:sz w:val="26"/>
          <w:szCs w:val="26"/>
        </w:rPr>
      </w:pPr>
      <w:r w:rsidRPr="003B22AA">
        <w:rPr>
          <w:rFonts w:ascii="Times New Roman" w:hAnsi="Times New Roman" w:cs="Times New Roman"/>
          <w:sz w:val="26"/>
          <w:szCs w:val="26"/>
        </w:rPr>
        <w:t>I. Содержание проблемы</w:t>
      </w:r>
    </w:p>
    <w:p w:rsidR="006456E6" w:rsidRPr="0014421B" w:rsidRDefault="006456E6" w:rsidP="006456E6">
      <w:pPr>
        <w:pStyle w:val="ConsPlusTitle"/>
        <w:jc w:val="center"/>
        <w:rPr>
          <w:rFonts w:ascii="Times New Roman" w:hAnsi="Times New Roman" w:cs="Times New Roman"/>
          <w:sz w:val="26"/>
          <w:szCs w:val="26"/>
        </w:rPr>
      </w:pPr>
      <w:r w:rsidRPr="003B22AA">
        <w:rPr>
          <w:rFonts w:ascii="Times New Roman" w:hAnsi="Times New Roman" w:cs="Times New Roman"/>
          <w:sz w:val="26"/>
          <w:szCs w:val="26"/>
        </w:rPr>
        <w:t>и обоснование необходимости ее решения</w:t>
      </w:r>
    </w:p>
    <w:p w:rsidR="006456E6" w:rsidRPr="0014421B" w:rsidRDefault="006456E6" w:rsidP="006456E6">
      <w:pPr>
        <w:pStyle w:val="ConsPlusNormal"/>
        <w:jc w:val="both"/>
        <w:rPr>
          <w:rFonts w:ascii="Times New Roman" w:hAnsi="Times New Roman" w:cs="Times New Roman"/>
        </w:rPr>
      </w:pPr>
    </w:p>
    <w:p w:rsidR="006456E6" w:rsidRPr="0014421B" w:rsidRDefault="006456E6" w:rsidP="00B40BE3">
      <w:pPr>
        <w:pStyle w:val="ConsPlusNormal"/>
        <w:spacing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xml:space="preserve">Управление собственностью является неотъемлемой частью деятельности </w:t>
      </w:r>
      <w:r w:rsidR="006C1F7E">
        <w:rPr>
          <w:rFonts w:ascii="Times New Roman" w:hAnsi="Times New Roman" w:cs="Times New Roman"/>
          <w:sz w:val="26"/>
          <w:szCs w:val="26"/>
        </w:rPr>
        <w:t>У</w:t>
      </w:r>
      <w:r w:rsidRPr="0014421B">
        <w:rPr>
          <w:rFonts w:ascii="Times New Roman" w:hAnsi="Times New Roman" w:cs="Times New Roman"/>
          <w:sz w:val="26"/>
          <w:szCs w:val="26"/>
        </w:rPr>
        <w:t>правления по решению экономических и социальных задач, укреплению финансовой системы, созданию эффективной конкурентной экономики, обеспечивающей повышение уровня и качества жизни населения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Полномочия управления в сфере управления и распоряжения имуществом распространяются на муниципальное имущество, в том числе на земельные участки, являющиеся собственностью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Муниципальное имущество создает материальную основу для реализации муниципальных полномочий городского округа и предоставления муниципальных услуг гражданам и бизнесу. Сфера управления муниципальным имуществом охватывает широкий круг вопросов: создание новых объектов, безвозмездные прием и передача их на другие уровни собственности, приватизация и отчуждение по иным основаниям, передача во владение и пользование, реорганизация и ликвидация муниципальных предприятий и муниципальных учреждений.</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В этой сфере создана и постоянно совершенствуется нормативно-правовая база. Организован учет муниципального имущества на основе применения программно-технических средств.</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xml:space="preserve">Для учета муниципального имущества проводится работа по государственной </w:t>
      </w:r>
      <w:r w:rsidRPr="0014421B">
        <w:rPr>
          <w:rFonts w:ascii="Times New Roman" w:hAnsi="Times New Roman" w:cs="Times New Roman"/>
          <w:sz w:val="26"/>
          <w:szCs w:val="26"/>
        </w:rPr>
        <w:lastRenderedPageBreak/>
        <w:t>регистрации права собственности городского округа на муниципальные объекты недвижимости.</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Одной из основных задач в области управления муниципальным имуществом является обеспечение достижения оптимального состава и структуры имущества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Создание оптимальной структуры имущества городского округа позволит снизить бремя расходов на содержание объектов, не задействованных для реализации полномочий.</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Залогом эффективного управления имуществом городского округа и пополнения бюджета городского округа является надлежащее оформление права собственности, своевременная техническая инвентаризация объектов недвижимости, находящихся в собственности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Учитывая, что в составе казны городского округа находится имущество, поступившее в прошлые годы, на которые отсутствуют свидетельства о государственной регистрации права собственности и техническая документация, то для оформления права собственности городского округа на данные объекты недвижимости необходимо проведение технической инвентаризации с последующей постановкой объектов на государственный кадастровый учет.</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xml:space="preserve">Обеспечение проведения оценки рыночной стоимости имущества городского округа в порядке, установленном Федеральным </w:t>
      </w:r>
      <w:hyperlink r:id="rId5" w:history="1">
        <w:r w:rsidRPr="0014421B">
          <w:rPr>
            <w:rFonts w:ascii="Times New Roman" w:hAnsi="Times New Roman" w:cs="Times New Roman"/>
            <w:sz w:val="26"/>
            <w:szCs w:val="26"/>
          </w:rPr>
          <w:t>законом</w:t>
        </w:r>
      </w:hyperlink>
      <w:r w:rsidRPr="0014421B">
        <w:rPr>
          <w:rFonts w:ascii="Times New Roman" w:hAnsi="Times New Roman" w:cs="Times New Roman"/>
          <w:sz w:val="26"/>
          <w:szCs w:val="26"/>
        </w:rPr>
        <w:t xml:space="preserve"> от 26 июля 2006 года N 135-ФЗ "О защите конкуренции" исключает занижение стоимости имущества при подготовке проектов решений об управлении и (или) распоряжении имуществом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Проблемой является то, что незавершенность формирования ранее учтенных земельных участков препятствует функционированию полноценной системы управления муниципальным имуществом и эффективному его использованию для достижения финансовых результатов и решения социально-экономических задач.</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Для повышения эффективности использования муниципальных земельных участков необходимо провести следующую работу:</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по уточнению границ земельных участков, находящихся в пользовании муниципальных учреждений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по обеспечению внесения сведений о земельных участках, находящихся в собственности городского округа, в государственный кадастр недвижимости;</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по обеспечению государственной регистрации права на земельные участки, подлежащие отнесению к собственности городского округа.</w:t>
      </w:r>
    </w:p>
    <w:p w:rsidR="00E80DC7"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xml:space="preserve">Работу по формированию муниципальной земельной собственности также планируется проводить в связи с приемом имущества от Российской Федерации, а также с </w:t>
      </w:r>
      <w:r w:rsidRPr="0014421B">
        <w:rPr>
          <w:rFonts w:ascii="Times New Roman" w:hAnsi="Times New Roman" w:cs="Times New Roman"/>
          <w:sz w:val="26"/>
          <w:szCs w:val="26"/>
        </w:rPr>
        <w:lastRenderedPageBreak/>
        <w:t xml:space="preserve">преобразованием существующих муниципальных земельных участков (раздел, объединение, перераспределение) для вовлечения их отдельных частей в хозяйственный оборот. </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Таким образом, до 2023 года планируется завершить формирование и регистрацию права собственности городского округа на земельные участки, используемые муниципальными учреждениями.</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Кроме того, для вовлечения земельных участков или их отдельных частей в хозяйственный оборот, возникает потребность в преобразовании существующих муниципальных земельных участков (раздел, объединение, перераспределение).</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xml:space="preserve">Важно не только оформить земельные участки в муниципальную собственность, но эффективно управлять и распоряжаться муниципальными земельными участками. В настоящее время из </w:t>
      </w:r>
      <w:r w:rsidRPr="00496340">
        <w:rPr>
          <w:rFonts w:ascii="Times New Roman" w:hAnsi="Times New Roman" w:cs="Times New Roman"/>
          <w:sz w:val="26"/>
          <w:szCs w:val="26"/>
        </w:rPr>
        <w:t xml:space="preserve">них </w:t>
      </w:r>
      <w:r w:rsidR="00496340" w:rsidRPr="00496340">
        <w:rPr>
          <w:rFonts w:ascii="Times New Roman" w:hAnsi="Times New Roman" w:cs="Times New Roman"/>
          <w:sz w:val="26"/>
          <w:szCs w:val="26"/>
        </w:rPr>
        <w:t>30</w:t>
      </w:r>
      <w:r w:rsidRPr="00496340">
        <w:rPr>
          <w:rFonts w:ascii="Times New Roman" w:hAnsi="Times New Roman" w:cs="Times New Roman"/>
          <w:sz w:val="26"/>
          <w:szCs w:val="26"/>
        </w:rPr>
        <w:t xml:space="preserve"> процентов</w:t>
      </w:r>
      <w:r w:rsidRPr="0014421B">
        <w:rPr>
          <w:rFonts w:ascii="Times New Roman" w:hAnsi="Times New Roman" w:cs="Times New Roman"/>
          <w:sz w:val="26"/>
          <w:szCs w:val="26"/>
        </w:rPr>
        <w:t xml:space="preserve"> предоставлены на праве постоянного (бессрочного) пользования или безвозмездного срочного пользования, аренды.</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496340">
        <w:rPr>
          <w:rFonts w:ascii="Times New Roman" w:hAnsi="Times New Roman" w:cs="Times New Roman"/>
          <w:sz w:val="26"/>
          <w:szCs w:val="26"/>
        </w:rPr>
        <w:t xml:space="preserve">Более </w:t>
      </w:r>
      <w:r w:rsidR="006776CF">
        <w:rPr>
          <w:rFonts w:ascii="Times New Roman" w:hAnsi="Times New Roman" w:cs="Times New Roman"/>
          <w:sz w:val="26"/>
          <w:szCs w:val="26"/>
        </w:rPr>
        <w:t>35</w:t>
      </w:r>
      <w:r w:rsidRPr="00496340">
        <w:rPr>
          <w:rFonts w:ascii="Times New Roman" w:hAnsi="Times New Roman" w:cs="Times New Roman"/>
          <w:sz w:val="26"/>
          <w:szCs w:val="26"/>
        </w:rPr>
        <w:t>% земельных участков</w:t>
      </w:r>
      <w:r w:rsidRPr="0014421B">
        <w:rPr>
          <w:rFonts w:ascii="Times New Roman" w:hAnsi="Times New Roman" w:cs="Times New Roman"/>
          <w:sz w:val="26"/>
          <w:szCs w:val="26"/>
        </w:rPr>
        <w:t xml:space="preserve"> расположены под зданиями, строениями, сооружениями, находящимися в собственности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В целях роста поступлений в бюджет городского округа доходов от платы за землю планируется проведение проверок фактического использования земельных участков на соответствие его разрешенным видам использования. При выявлении частей земельных участков, которые не используются по их целевому назначению, должны приниматься меры по прекращении действующих правоотношений по ним и вовлечению их в хозяйственный оборот на новых условиях.</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В целях вовлечения в хозяйственный оборот неиспользуемых и используемых не по назначению земельных участков, находящихся в собственности городского округа, проводятся проверки земельных участков, согласно утвержденному плану проверок.</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При необходимости осуществляется образование новых земельных участков, проводятся аукционы по продаже земельных участков, находящихся в собственности городского округа или права на заключение договоров аренды земельных участков, находящихся в собственности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Вместе с тем, в управлении муниципальным имуществом и регулировании на территории городского округа имущественных и земельных отношений имеются определенные недостатки.</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xml:space="preserve">Наличие в муниципальной собственности имущества, не служащего для реализации муниципальных полномочий городского округа, отдельные недостатки в учете имущества, отсутствие государственной регистрации прав на ряд объектов муниципальной собственности, в том числе на земельные участки, низкая инвестиционная привлекательность муниципального имущества - это основные проблемы эффективного управления в области имущественных и земельных отношений на территории городского </w:t>
      </w:r>
      <w:r w:rsidRPr="0014421B">
        <w:rPr>
          <w:rFonts w:ascii="Times New Roman" w:hAnsi="Times New Roman" w:cs="Times New Roman"/>
          <w:sz w:val="26"/>
          <w:szCs w:val="26"/>
        </w:rPr>
        <w:lastRenderedPageBreak/>
        <w:t>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Работа по дальнейшему развитию муниципального имущества требует совершенствования форм и методов повышения эффективности использования имущества.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Использование программно-целевого метода для решения имеющихся проблем обусловлено необходимостью применения комплексного и последовательного подхода, обеспечивающего увязку реализации мероприятий по исполнителям и ресурсам. Подпрограмма направлена на решение имеющихся проблем и повышение эффективности управления в сфере имущественных и земельных отношений на территории городского округа.</w:t>
      </w:r>
    </w:p>
    <w:p w:rsidR="006456E6" w:rsidRPr="0014421B" w:rsidRDefault="006456E6" w:rsidP="00B40BE3">
      <w:pPr>
        <w:pStyle w:val="ConsPlusNormal"/>
        <w:spacing w:line="276" w:lineRule="auto"/>
        <w:jc w:val="both"/>
        <w:rPr>
          <w:rFonts w:ascii="Times New Roman" w:hAnsi="Times New Roman" w:cs="Times New Roman"/>
          <w:sz w:val="26"/>
          <w:szCs w:val="26"/>
        </w:rPr>
      </w:pPr>
    </w:p>
    <w:p w:rsidR="00BC11AA" w:rsidRDefault="00FA18B1" w:rsidP="00BC11AA">
      <w:pPr>
        <w:pStyle w:val="ConsPlusTitle"/>
        <w:spacing w:line="276" w:lineRule="auto"/>
        <w:jc w:val="center"/>
        <w:outlineLvl w:val="2"/>
        <w:rPr>
          <w:rFonts w:ascii="Times New Roman" w:hAnsi="Times New Roman" w:cs="Times New Roman"/>
          <w:sz w:val="26"/>
          <w:szCs w:val="26"/>
        </w:rPr>
      </w:pPr>
      <w:r>
        <w:rPr>
          <w:rFonts w:ascii="Times New Roman" w:hAnsi="Times New Roman" w:cs="Times New Roman"/>
          <w:sz w:val="26"/>
          <w:szCs w:val="26"/>
        </w:rPr>
        <w:t>2</w:t>
      </w:r>
      <w:r w:rsidR="006456E6" w:rsidRPr="0014421B">
        <w:rPr>
          <w:rFonts w:ascii="Times New Roman" w:hAnsi="Times New Roman" w:cs="Times New Roman"/>
          <w:sz w:val="26"/>
          <w:szCs w:val="26"/>
        </w:rPr>
        <w:t xml:space="preserve">. </w:t>
      </w:r>
      <w:r w:rsidR="00BC11AA">
        <w:rPr>
          <w:rFonts w:ascii="Times New Roman" w:hAnsi="Times New Roman" w:cs="Times New Roman"/>
          <w:sz w:val="26"/>
          <w:szCs w:val="26"/>
        </w:rPr>
        <w:t xml:space="preserve">Приоритеты государственной  политики в сфере  </w:t>
      </w:r>
    </w:p>
    <w:p w:rsidR="006456E6" w:rsidRPr="0014421B" w:rsidRDefault="00BC11AA" w:rsidP="00BC11AA">
      <w:pPr>
        <w:pStyle w:val="ConsPlusTitle"/>
        <w:spacing w:line="276" w:lineRule="auto"/>
        <w:jc w:val="center"/>
        <w:outlineLvl w:val="2"/>
        <w:rPr>
          <w:rFonts w:ascii="Times New Roman" w:hAnsi="Times New Roman" w:cs="Times New Roman"/>
          <w:sz w:val="26"/>
          <w:szCs w:val="26"/>
        </w:rPr>
      </w:pPr>
      <w:r>
        <w:rPr>
          <w:rFonts w:ascii="Times New Roman" w:hAnsi="Times New Roman" w:cs="Times New Roman"/>
          <w:sz w:val="26"/>
          <w:szCs w:val="26"/>
        </w:rPr>
        <w:t>реализации подпрограммы, ц</w:t>
      </w:r>
      <w:r w:rsidR="006456E6" w:rsidRPr="0014421B">
        <w:rPr>
          <w:rFonts w:ascii="Times New Roman" w:hAnsi="Times New Roman" w:cs="Times New Roman"/>
          <w:sz w:val="26"/>
          <w:szCs w:val="26"/>
        </w:rPr>
        <w:t>ели и задачи</w:t>
      </w:r>
    </w:p>
    <w:p w:rsidR="006456E6" w:rsidRPr="0014421B" w:rsidRDefault="006456E6" w:rsidP="00BC11AA">
      <w:pPr>
        <w:pStyle w:val="ConsPlusNormal"/>
        <w:spacing w:line="276" w:lineRule="auto"/>
        <w:jc w:val="center"/>
        <w:rPr>
          <w:rFonts w:ascii="Times New Roman" w:hAnsi="Times New Roman" w:cs="Times New Roman"/>
          <w:sz w:val="26"/>
          <w:szCs w:val="26"/>
        </w:rPr>
      </w:pPr>
    </w:p>
    <w:p w:rsidR="006456E6" w:rsidRPr="0014421B" w:rsidRDefault="006456E6" w:rsidP="00B40BE3">
      <w:pPr>
        <w:pStyle w:val="ConsPlusNormal"/>
        <w:spacing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Подпрограмма направлена на реализацию целей и задач и определяет систему необходимых мероприятий с указанием сроков реализации, ресурсного обеспечения, планируемых показателей и ожидаемых результатов реализации подпрограммы.</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Основной целью муниципальной подпрограммы является создание условий для эффективного управления имуществом, находящимся в собственности и в ведении городского округа, необходимым для выполнения муниципальных функций органами власти городского округа, и отчуждения муниципального имущества, востребованного в коммерческом обороте.</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Для успешного достижения поставленной цели, предполагается решение следующих задач:</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создание оптимальной структуры собственности городского округа, отвечающей функциям (полномочиям) органов исполнительной власти городского округа, переход к наиболее эффективным организационно-правовым формам муниципальных организаций;</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повышение эффективности управления объектами муниципального имущества, закрепленными за муниципальными организациями, находящимися в муниципальной собственности земельными участками, а также муниципальным имуществом, составляющим казну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обеспечение учета имущества городского округа, формирование в отношении него полных и достоверных сведений;</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обеспечение государственной регистрации права собственности городского округа на объекты недвижимости имущества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стимулирование за счет управления имуществом городского округа развития реального сектора экономики городского округа;</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lastRenderedPageBreak/>
        <w:t>- повышение использования земельных участков, находящихся в собственности и в ведении городского округа;</w:t>
      </w:r>
    </w:p>
    <w:p w:rsidR="006456E6"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реализация мер по обеспечению выполнения плановых показателей доходов местного бюджета.</w:t>
      </w:r>
    </w:p>
    <w:p w:rsidR="006456E6" w:rsidRPr="0014421B" w:rsidRDefault="006456E6" w:rsidP="00B40BE3">
      <w:pPr>
        <w:pStyle w:val="ConsPlusNormal"/>
        <w:spacing w:line="276" w:lineRule="auto"/>
        <w:jc w:val="both"/>
        <w:rPr>
          <w:rFonts w:ascii="Times New Roman" w:hAnsi="Times New Roman" w:cs="Times New Roman"/>
          <w:sz w:val="26"/>
          <w:szCs w:val="26"/>
        </w:rPr>
      </w:pPr>
    </w:p>
    <w:p w:rsidR="006456E6" w:rsidRPr="0014421B" w:rsidRDefault="00FA18B1" w:rsidP="00B40BE3">
      <w:pPr>
        <w:pStyle w:val="ConsPlusTitle"/>
        <w:spacing w:line="276" w:lineRule="auto"/>
        <w:jc w:val="center"/>
        <w:outlineLvl w:val="2"/>
        <w:rPr>
          <w:rFonts w:ascii="Times New Roman" w:hAnsi="Times New Roman" w:cs="Times New Roman"/>
          <w:sz w:val="26"/>
          <w:szCs w:val="26"/>
        </w:rPr>
      </w:pPr>
      <w:r>
        <w:rPr>
          <w:rFonts w:ascii="Times New Roman" w:hAnsi="Times New Roman" w:cs="Times New Roman"/>
          <w:sz w:val="26"/>
          <w:szCs w:val="26"/>
        </w:rPr>
        <w:t>3</w:t>
      </w:r>
      <w:r w:rsidR="006456E6" w:rsidRPr="0014421B">
        <w:rPr>
          <w:rFonts w:ascii="Times New Roman" w:hAnsi="Times New Roman" w:cs="Times New Roman"/>
          <w:sz w:val="26"/>
          <w:szCs w:val="26"/>
        </w:rPr>
        <w:t xml:space="preserve">. Целевые индикаторы и показатели </w:t>
      </w:r>
      <w:r w:rsidR="00BC11AA">
        <w:rPr>
          <w:rFonts w:ascii="Times New Roman" w:hAnsi="Times New Roman" w:cs="Times New Roman"/>
          <w:sz w:val="26"/>
          <w:szCs w:val="26"/>
        </w:rPr>
        <w:t>п</w:t>
      </w:r>
      <w:r w:rsidR="006456E6" w:rsidRPr="0014421B">
        <w:rPr>
          <w:rFonts w:ascii="Times New Roman" w:hAnsi="Times New Roman" w:cs="Times New Roman"/>
          <w:sz w:val="26"/>
          <w:szCs w:val="26"/>
        </w:rPr>
        <w:t>одпрограммы</w:t>
      </w:r>
    </w:p>
    <w:p w:rsidR="006456E6" w:rsidRPr="0014421B" w:rsidRDefault="006456E6" w:rsidP="00B40BE3">
      <w:pPr>
        <w:pStyle w:val="ConsPlusNormal"/>
        <w:spacing w:line="276" w:lineRule="auto"/>
        <w:jc w:val="both"/>
        <w:rPr>
          <w:rFonts w:ascii="Times New Roman" w:hAnsi="Times New Roman" w:cs="Times New Roman"/>
          <w:sz w:val="26"/>
          <w:szCs w:val="26"/>
        </w:rPr>
      </w:pPr>
    </w:p>
    <w:p w:rsidR="006456E6" w:rsidRPr="0014421B" w:rsidRDefault="006456E6" w:rsidP="00B40BE3">
      <w:pPr>
        <w:pStyle w:val="ConsPlusNormal"/>
        <w:spacing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Целевые показатели (индикаторы) подпрограммы соответствуют ее приоритетам, целям и задачам. Перечень показателей подпрограммы носит открытый характер и предусматривает возможность корректировки в случае потери информативности показателя. Показатели (индикаторы) реализации подпрограммы в целом предназначены для оценки наиболее существенных результатов реализации подпрограммы. Показатели (индикаторы) приведены в таблице.</w:t>
      </w:r>
    </w:p>
    <w:p w:rsidR="006456E6" w:rsidRPr="0014421B" w:rsidRDefault="006456E6" w:rsidP="006456E6">
      <w:pPr>
        <w:pStyle w:val="ConsPlusNormal"/>
        <w:jc w:val="both"/>
        <w:rPr>
          <w:rFonts w:ascii="Times New Roman" w:hAnsi="Times New Roman" w:cs="Times New Roman"/>
        </w:rPr>
      </w:pPr>
    </w:p>
    <w:tbl>
      <w:tblP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60"/>
        <w:gridCol w:w="3571"/>
        <w:gridCol w:w="567"/>
        <w:gridCol w:w="851"/>
        <w:gridCol w:w="850"/>
        <w:gridCol w:w="851"/>
        <w:gridCol w:w="992"/>
        <w:gridCol w:w="992"/>
        <w:gridCol w:w="1134"/>
        <w:gridCol w:w="144"/>
      </w:tblGrid>
      <w:tr w:rsidR="006456E6" w:rsidRPr="00135185" w:rsidTr="00135185">
        <w:trPr>
          <w:gridAfter w:val="1"/>
          <w:wAfter w:w="144" w:type="dxa"/>
        </w:trPr>
        <w:tc>
          <w:tcPr>
            <w:tcW w:w="460" w:type="dxa"/>
            <w:vMerge w:val="restart"/>
          </w:tcPr>
          <w:p w:rsidR="006456E6" w:rsidRPr="006C1F7E" w:rsidRDefault="006456E6" w:rsidP="00AE4C3E">
            <w:pPr>
              <w:pStyle w:val="ConsPlusNormal"/>
              <w:jc w:val="center"/>
              <w:rPr>
                <w:rFonts w:ascii="Times New Roman" w:hAnsi="Times New Roman" w:cs="Times New Roman"/>
              </w:rPr>
            </w:pPr>
            <w:r w:rsidRPr="006C1F7E">
              <w:rPr>
                <w:rFonts w:ascii="Times New Roman" w:hAnsi="Times New Roman" w:cs="Times New Roman"/>
              </w:rPr>
              <w:t>N п/п</w:t>
            </w:r>
          </w:p>
        </w:tc>
        <w:tc>
          <w:tcPr>
            <w:tcW w:w="3571" w:type="dxa"/>
            <w:vMerge w:val="restart"/>
          </w:tcPr>
          <w:p w:rsidR="006456E6" w:rsidRPr="006C1F7E" w:rsidRDefault="006456E6" w:rsidP="00AE4C3E">
            <w:pPr>
              <w:pStyle w:val="ConsPlusNormal"/>
              <w:jc w:val="center"/>
              <w:rPr>
                <w:rFonts w:ascii="Times New Roman" w:hAnsi="Times New Roman" w:cs="Times New Roman"/>
              </w:rPr>
            </w:pPr>
            <w:r w:rsidRPr="006C1F7E">
              <w:rPr>
                <w:rFonts w:ascii="Times New Roman" w:hAnsi="Times New Roman" w:cs="Times New Roman"/>
              </w:rPr>
              <w:t>Показатель (индикатор) (наименование)</w:t>
            </w:r>
          </w:p>
        </w:tc>
        <w:tc>
          <w:tcPr>
            <w:tcW w:w="567" w:type="dxa"/>
            <w:vMerge w:val="restart"/>
          </w:tcPr>
          <w:p w:rsidR="006456E6" w:rsidRPr="006C1F7E" w:rsidRDefault="006456E6" w:rsidP="00AE4C3E">
            <w:pPr>
              <w:pStyle w:val="ConsPlusNormal"/>
              <w:jc w:val="center"/>
              <w:rPr>
                <w:rFonts w:ascii="Times New Roman" w:hAnsi="Times New Roman" w:cs="Times New Roman"/>
              </w:rPr>
            </w:pPr>
            <w:r w:rsidRPr="006C1F7E">
              <w:rPr>
                <w:rFonts w:ascii="Times New Roman" w:hAnsi="Times New Roman" w:cs="Times New Roman"/>
              </w:rPr>
              <w:t xml:space="preserve">Ед. </w:t>
            </w:r>
            <w:proofErr w:type="spellStart"/>
            <w:r w:rsidRPr="006C1F7E">
              <w:rPr>
                <w:rFonts w:ascii="Times New Roman" w:hAnsi="Times New Roman" w:cs="Times New Roman"/>
              </w:rPr>
              <w:t>изм</w:t>
            </w:r>
            <w:proofErr w:type="spellEnd"/>
            <w:r w:rsidRPr="006C1F7E">
              <w:rPr>
                <w:rFonts w:ascii="Times New Roman" w:hAnsi="Times New Roman" w:cs="Times New Roman"/>
              </w:rPr>
              <w:t>.</w:t>
            </w:r>
          </w:p>
        </w:tc>
        <w:tc>
          <w:tcPr>
            <w:tcW w:w="5670" w:type="dxa"/>
            <w:gridSpan w:val="6"/>
          </w:tcPr>
          <w:p w:rsidR="006456E6" w:rsidRPr="006C1F7E" w:rsidRDefault="006456E6" w:rsidP="00AE4C3E">
            <w:pPr>
              <w:pStyle w:val="ConsPlusNormal"/>
              <w:jc w:val="center"/>
              <w:rPr>
                <w:rFonts w:ascii="Times New Roman" w:hAnsi="Times New Roman" w:cs="Times New Roman"/>
              </w:rPr>
            </w:pPr>
            <w:r w:rsidRPr="006C1F7E">
              <w:rPr>
                <w:rFonts w:ascii="Times New Roman" w:hAnsi="Times New Roman" w:cs="Times New Roman"/>
              </w:rPr>
              <w:t>Значения показателей по годам</w:t>
            </w:r>
          </w:p>
        </w:tc>
      </w:tr>
      <w:tr w:rsidR="00135185" w:rsidTr="00135185">
        <w:tc>
          <w:tcPr>
            <w:tcW w:w="460" w:type="dxa"/>
            <w:vMerge/>
          </w:tcPr>
          <w:p w:rsidR="006456E6" w:rsidRPr="006C1F7E" w:rsidRDefault="006456E6" w:rsidP="00AE4C3E">
            <w:pPr>
              <w:rPr>
                <w:rFonts w:ascii="Times New Roman" w:hAnsi="Times New Roman" w:cs="Times New Roman"/>
              </w:rPr>
            </w:pPr>
          </w:p>
        </w:tc>
        <w:tc>
          <w:tcPr>
            <w:tcW w:w="3571" w:type="dxa"/>
            <w:vMerge/>
          </w:tcPr>
          <w:p w:rsidR="006456E6" w:rsidRPr="006C1F7E" w:rsidRDefault="006456E6" w:rsidP="00AE4C3E">
            <w:pPr>
              <w:rPr>
                <w:rFonts w:ascii="Times New Roman" w:hAnsi="Times New Roman" w:cs="Times New Roman"/>
              </w:rPr>
            </w:pPr>
          </w:p>
        </w:tc>
        <w:tc>
          <w:tcPr>
            <w:tcW w:w="567" w:type="dxa"/>
            <w:vMerge/>
          </w:tcPr>
          <w:p w:rsidR="006456E6" w:rsidRPr="006C1F7E" w:rsidRDefault="006456E6" w:rsidP="00AE4C3E">
            <w:pPr>
              <w:rPr>
                <w:rFonts w:ascii="Times New Roman" w:hAnsi="Times New Roman" w:cs="Times New Roman"/>
              </w:rPr>
            </w:pPr>
          </w:p>
        </w:tc>
        <w:tc>
          <w:tcPr>
            <w:tcW w:w="851" w:type="dxa"/>
          </w:tcPr>
          <w:p w:rsidR="006456E6" w:rsidRPr="006C1F7E" w:rsidRDefault="006456E6" w:rsidP="006C1F7E">
            <w:pPr>
              <w:pStyle w:val="ConsPlusNormal"/>
              <w:jc w:val="center"/>
              <w:rPr>
                <w:rFonts w:ascii="Times New Roman" w:hAnsi="Times New Roman" w:cs="Times New Roman"/>
              </w:rPr>
            </w:pPr>
            <w:r w:rsidRPr="006C1F7E">
              <w:rPr>
                <w:rFonts w:ascii="Times New Roman" w:hAnsi="Times New Roman" w:cs="Times New Roman"/>
              </w:rPr>
              <w:t>201</w:t>
            </w:r>
            <w:r w:rsidR="006C1F7E" w:rsidRPr="006C1F7E">
              <w:rPr>
                <w:rFonts w:ascii="Times New Roman" w:hAnsi="Times New Roman" w:cs="Times New Roman"/>
              </w:rPr>
              <w:t>8</w:t>
            </w:r>
          </w:p>
        </w:tc>
        <w:tc>
          <w:tcPr>
            <w:tcW w:w="850" w:type="dxa"/>
          </w:tcPr>
          <w:p w:rsidR="006456E6" w:rsidRPr="006C1F7E" w:rsidRDefault="006456E6" w:rsidP="006C1F7E">
            <w:pPr>
              <w:pStyle w:val="ConsPlusNormal"/>
              <w:jc w:val="center"/>
              <w:rPr>
                <w:rFonts w:ascii="Times New Roman" w:hAnsi="Times New Roman" w:cs="Times New Roman"/>
              </w:rPr>
            </w:pPr>
            <w:r w:rsidRPr="006C1F7E">
              <w:rPr>
                <w:rFonts w:ascii="Times New Roman" w:hAnsi="Times New Roman" w:cs="Times New Roman"/>
              </w:rPr>
              <w:t>201</w:t>
            </w:r>
            <w:r w:rsidR="006C1F7E" w:rsidRPr="006C1F7E">
              <w:rPr>
                <w:rFonts w:ascii="Times New Roman" w:hAnsi="Times New Roman" w:cs="Times New Roman"/>
              </w:rPr>
              <w:t>9</w:t>
            </w:r>
          </w:p>
        </w:tc>
        <w:tc>
          <w:tcPr>
            <w:tcW w:w="851" w:type="dxa"/>
          </w:tcPr>
          <w:p w:rsidR="006456E6" w:rsidRPr="006C1F7E" w:rsidRDefault="006456E6" w:rsidP="006C1F7E">
            <w:pPr>
              <w:pStyle w:val="ConsPlusNormal"/>
              <w:jc w:val="center"/>
              <w:rPr>
                <w:rFonts w:ascii="Times New Roman" w:hAnsi="Times New Roman" w:cs="Times New Roman"/>
              </w:rPr>
            </w:pPr>
            <w:r w:rsidRPr="006C1F7E">
              <w:rPr>
                <w:rFonts w:ascii="Times New Roman" w:hAnsi="Times New Roman" w:cs="Times New Roman"/>
              </w:rPr>
              <w:t>20</w:t>
            </w:r>
            <w:r w:rsidR="006C1F7E" w:rsidRPr="006C1F7E">
              <w:rPr>
                <w:rFonts w:ascii="Times New Roman" w:hAnsi="Times New Roman" w:cs="Times New Roman"/>
              </w:rPr>
              <w:t>20</w:t>
            </w:r>
          </w:p>
        </w:tc>
        <w:tc>
          <w:tcPr>
            <w:tcW w:w="992" w:type="dxa"/>
          </w:tcPr>
          <w:p w:rsidR="006456E6" w:rsidRPr="006C1F7E" w:rsidRDefault="006456E6" w:rsidP="006C1F7E">
            <w:pPr>
              <w:pStyle w:val="ConsPlusNormal"/>
              <w:jc w:val="center"/>
              <w:rPr>
                <w:rFonts w:ascii="Times New Roman" w:hAnsi="Times New Roman" w:cs="Times New Roman"/>
              </w:rPr>
            </w:pPr>
            <w:r w:rsidRPr="006C1F7E">
              <w:rPr>
                <w:rFonts w:ascii="Times New Roman" w:hAnsi="Times New Roman" w:cs="Times New Roman"/>
              </w:rPr>
              <w:t>20</w:t>
            </w:r>
            <w:r w:rsidR="006C1F7E" w:rsidRPr="006C1F7E">
              <w:rPr>
                <w:rFonts w:ascii="Times New Roman" w:hAnsi="Times New Roman" w:cs="Times New Roman"/>
              </w:rPr>
              <w:t>21</w:t>
            </w:r>
          </w:p>
        </w:tc>
        <w:tc>
          <w:tcPr>
            <w:tcW w:w="992" w:type="dxa"/>
          </w:tcPr>
          <w:p w:rsidR="006456E6" w:rsidRPr="006C1F7E" w:rsidRDefault="006456E6" w:rsidP="006C1F7E">
            <w:pPr>
              <w:pStyle w:val="ConsPlusNormal"/>
              <w:jc w:val="center"/>
              <w:rPr>
                <w:rFonts w:ascii="Times New Roman" w:hAnsi="Times New Roman" w:cs="Times New Roman"/>
              </w:rPr>
            </w:pPr>
            <w:r w:rsidRPr="006C1F7E">
              <w:rPr>
                <w:rFonts w:ascii="Times New Roman" w:hAnsi="Times New Roman" w:cs="Times New Roman"/>
              </w:rPr>
              <w:t>20</w:t>
            </w:r>
            <w:r w:rsidR="006C1F7E" w:rsidRPr="006C1F7E">
              <w:rPr>
                <w:rFonts w:ascii="Times New Roman" w:hAnsi="Times New Roman" w:cs="Times New Roman"/>
              </w:rPr>
              <w:t>22</w:t>
            </w:r>
          </w:p>
        </w:tc>
        <w:tc>
          <w:tcPr>
            <w:tcW w:w="1134" w:type="dxa"/>
          </w:tcPr>
          <w:p w:rsidR="006456E6" w:rsidRPr="006C1F7E" w:rsidRDefault="006456E6" w:rsidP="006C1F7E">
            <w:pPr>
              <w:pStyle w:val="ConsPlusNormal"/>
              <w:jc w:val="center"/>
              <w:rPr>
                <w:rFonts w:ascii="Times New Roman" w:hAnsi="Times New Roman" w:cs="Times New Roman"/>
              </w:rPr>
            </w:pPr>
            <w:r w:rsidRPr="006C1F7E">
              <w:rPr>
                <w:rFonts w:ascii="Times New Roman" w:hAnsi="Times New Roman" w:cs="Times New Roman"/>
              </w:rPr>
              <w:t>20</w:t>
            </w:r>
            <w:r w:rsidR="006C1F7E" w:rsidRPr="006C1F7E">
              <w:rPr>
                <w:rFonts w:ascii="Times New Roman" w:hAnsi="Times New Roman" w:cs="Times New Roman"/>
              </w:rPr>
              <w:t>23</w:t>
            </w:r>
          </w:p>
        </w:tc>
        <w:tc>
          <w:tcPr>
            <w:tcW w:w="144" w:type="dxa"/>
            <w:tcBorders>
              <w:right w:val="nil"/>
            </w:tcBorders>
          </w:tcPr>
          <w:p w:rsidR="006456E6" w:rsidRPr="006C1F7E" w:rsidRDefault="006456E6" w:rsidP="00AE4C3E">
            <w:pPr>
              <w:pStyle w:val="ConsPlusNormal"/>
              <w:jc w:val="center"/>
              <w:rPr>
                <w:rFonts w:ascii="Times New Roman" w:hAnsi="Times New Roman" w:cs="Times New Roman"/>
              </w:rPr>
            </w:pPr>
          </w:p>
        </w:tc>
      </w:tr>
      <w:tr w:rsidR="00135185" w:rsidTr="00135185">
        <w:tc>
          <w:tcPr>
            <w:tcW w:w="460"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1.</w:t>
            </w:r>
          </w:p>
        </w:tc>
        <w:tc>
          <w:tcPr>
            <w:tcW w:w="3571"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Выполнение плана по доходам от приватизации муниципального имущества</w:t>
            </w:r>
          </w:p>
        </w:tc>
        <w:tc>
          <w:tcPr>
            <w:tcW w:w="567"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w:t>
            </w:r>
          </w:p>
        </w:tc>
        <w:tc>
          <w:tcPr>
            <w:tcW w:w="851" w:type="dxa"/>
          </w:tcPr>
          <w:p w:rsidR="006456E6" w:rsidRPr="006C1F7E" w:rsidRDefault="006A019C" w:rsidP="00135185">
            <w:pPr>
              <w:pStyle w:val="ConsPlusNormal"/>
              <w:jc w:val="center"/>
              <w:rPr>
                <w:rFonts w:ascii="Times New Roman" w:hAnsi="Times New Roman" w:cs="Times New Roman"/>
              </w:rPr>
            </w:pPr>
            <w:r>
              <w:rPr>
                <w:rFonts w:ascii="Times New Roman" w:hAnsi="Times New Roman" w:cs="Times New Roman"/>
              </w:rPr>
              <w:t>80</w:t>
            </w:r>
          </w:p>
        </w:tc>
        <w:tc>
          <w:tcPr>
            <w:tcW w:w="850" w:type="dxa"/>
          </w:tcPr>
          <w:p w:rsidR="006456E6" w:rsidRPr="006C1F7E" w:rsidRDefault="003B22AA" w:rsidP="00135185">
            <w:pPr>
              <w:pStyle w:val="ConsPlusNormal"/>
              <w:jc w:val="center"/>
              <w:rPr>
                <w:rFonts w:ascii="Times New Roman" w:hAnsi="Times New Roman" w:cs="Times New Roman"/>
              </w:rPr>
            </w:pPr>
            <w:r>
              <w:rPr>
                <w:rFonts w:ascii="Times New Roman" w:hAnsi="Times New Roman" w:cs="Times New Roman"/>
              </w:rPr>
              <w:t>8</w:t>
            </w:r>
            <w:r w:rsidR="006A019C">
              <w:rPr>
                <w:rFonts w:ascii="Times New Roman" w:hAnsi="Times New Roman" w:cs="Times New Roman"/>
              </w:rPr>
              <w:t>0</w:t>
            </w:r>
          </w:p>
        </w:tc>
        <w:tc>
          <w:tcPr>
            <w:tcW w:w="851" w:type="dxa"/>
          </w:tcPr>
          <w:p w:rsidR="006456E6" w:rsidRPr="006C1F7E" w:rsidRDefault="006A019C" w:rsidP="00135185">
            <w:pPr>
              <w:pStyle w:val="ConsPlusNormal"/>
              <w:jc w:val="center"/>
              <w:rPr>
                <w:rFonts w:ascii="Times New Roman" w:hAnsi="Times New Roman" w:cs="Times New Roman"/>
              </w:rPr>
            </w:pPr>
            <w:r>
              <w:rPr>
                <w:rFonts w:ascii="Times New Roman" w:hAnsi="Times New Roman" w:cs="Times New Roman"/>
              </w:rPr>
              <w:t>100</w:t>
            </w:r>
          </w:p>
        </w:tc>
        <w:tc>
          <w:tcPr>
            <w:tcW w:w="992" w:type="dxa"/>
          </w:tcPr>
          <w:p w:rsidR="006456E6" w:rsidRPr="006C1F7E" w:rsidRDefault="006A019C" w:rsidP="00135185">
            <w:pPr>
              <w:pStyle w:val="ConsPlusNormal"/>
              <w:jc w:val="center"/>
              <w:rPr>
                <w:rFonts w:ascii="Times New Roman" w:hAnsi="Times New Roman" w:cs="Times New Roman"/>
              </w:rPr>
            </w:pPr>
            <w:r>
              <w:rPr>
                <w:rFonts w:ascii="Times New Roman" w:hAnsi="Times New Roman" w:cs="Times New Roman"/>
              </w:rPr>
              <w:t>100</w:t>
            </w:r>
          </w:p>
        </w:tc>
        <w:tc>
          <w:tcPr>
            <w:tcW w:w="992" w:type="dxa"/>
          </w:tcPr>
          <w:p w:rsidR="006456E6" w:rsidRPr="006C1F7E" w:rsidRDefault="006A019C" w:rsidP="00135185">
            <w:pPr>
              <w:pStyle w:val="ConsPlusNormal"/>
              <w:jc w:val="center"/>
              <w:rPr>
                <w:rFonts w:ascii="Times New Roman" w:hAnsi="Times New Roman" w:cs="Times New Roman"/>
              </w:rPr>
            </w:pPr>
            <w:r>
              <w:rPr>
                <w:rFonts w:ascii="Times New Roman" w:hAnsi="Times New Roman" w:cs="Times New Roman"/>
              </w:rPr>
              <w:t>100</w:t>
            </w:r>
          </w:p>
        </w:tc>
        <w:tc>
          <w:tcPr>
            <w:tcW w:w="1134" w:type="dxa"/>
          </w:tcPr>
          <w:p w:rsidR="006456E6" w:rsidRPr="006C1F7E" w:rsidRDefault="006A019C" w:rsidP="00135185">
            <w:pPr>
              <w:pStyle w:val="ConsPlusNormal"/>
              <w:jc w:val="center"/>
              <w:rPr>
                <w:rFonts w:ascii="Times New Roman" w:hAnsi="Times New Roman" w:cs="Times New Roman"/>
              </w:rPr>
            </w:pPr>
            <w:r>
              <w:rPr>
                <w:rFonts w:ascii="Times New Roman" w:hAnsi="Times New Roman" w:cs="Times New Roman"/>
              </w:rPr>
              <w:t>100</w:t>
            </w:r>
          </w:p>
        </w:tc>
        <w:tc>
          <w:tcPr>
            <w:tcW w:w="144" w:type="dxa"/>
            <w:tcBorders>
              <w:right w:val="nil"/>
            </w:tcBorders>
          </w:tcPr>
          <w:p w:rsidR="006456E6" w:rsidRPr="006C1F7E" w:rsidRDefault="006456E6" w:rsidP="00135185">
            <w:pPr>
              <w:pStyle w:val="ConsPlusNormal"/>
              <w:jc w:val="center"/>
              <w:rPr>
                <w:rFonts w:ascii="Times New Roman" w:hAnsi="Times New Roman" w:cs="Times New Roman"/>
              </w:rPr>
            </w:pPr>
          </w:p>
        </w:tc>
      </w:tr>
      <w:tr w:rsidR="006A019C" w:rsidTr="00135185">
        <w:tc>
          <w:tcPr>
            <w:tcW w:w="460" w:type="dxa"/>
          </w:tcPr>
          <w:p w:rsidR="006A019C" w:rsidRPr="006C1F7E" w:rsidRDefault="006A019C" w:rsidP="00AE4C3E">
            <w:pPr>
              <w:pStyle w:val="ConsPlusNormal"/>
              <w:rPr>
                <w:rFonts w:ascii="Times New Roman" w:hAnsi="Times New Roman" w:cs="Times New Roman"/>
              </w:rPr>
            </w:pPr>
            <w:r w:rsidRPr="006C1F7E">
              <w:rPr>
                <w:rFonts w:ascii="Times New Roman" w:hAnsi="Times New Roman" w:cs="Times New Roman"/>
              </w:rPr>
              <w:t>2.</w:t>
            </w:r>
          </w:p>
        </w:tc>
        <w:tc>
          <w:tcPr>
            <w:tcW w:w="3571" w:type="dxa"/>
          </w:tcPr>
          <w:p w:rsidR="006A019C" w:rsidRPr="006C1F7E" w:rsidRDefault="006A019C" w:rsidP="00AE4C3E">
            <w:pPr>
              <w:pStyle w:val="ConsPlusNormal"/>
              <w:rPr>
                <w:rFonts w:ascii="Times New Roman" w:hAnsi="Times New Roman" w:cs="Times New Roman"/>
              </w:rPr>
            </w:pPr>
            <w:r w:rsidRPr="006C1F7E">
              <w:rPr>
                <w:rFonts w:ascii="Times New Roman" w:hAnsi="Times New Roman" w:cs="Times New Roman"/>
              </w:rPr>
              <w:t>Выполнение плана по доходам от аренды муниципального имущества</w:t>
            </w:r>
          </w:p>
        </w:tc>
        <w:tc>
          <w:tcPr>
            <w:tcW w:w="567" w:type="dxa"/>
          </w:tcPr>
          <w:p w:rsidR="006A019C" w:rsidRPr="006C1F7E" w:rsidRDefault="006A019C" w:rsidP="00AE4C3E">
            <w:pPr>
              <w:pStyle w:val="ConsPlusNormal"/>
              <w:rPr>
                <w:rFonts w:ascii="Times New Roman" w:hAnsi="Times New Roman" w:cs="Times New Roman"/>
              </w:rPr>
            </w:pPr>
            <w:r w:rsidRPr="006C1F7E">
              <w:rPr>
                <w:rFonts w:ascii="Times New Roman" w:hAnsi="Times New Roman" w:cs="Times New Roman"/>
              </w:rPr>
              <w:t>%</w:t>
            </w:r>
          </w:p>
        </w:tc>
        <w:tc>
          <w:tcPr>
            <w:tcW w:w="851" w:type="dxa"/>
          </w:tcPr>
          <w:p w:rsidR="006A019C" w:rsidRPr="006C1F7E" w:rsidRDefault="00005174" w:rsidP="00A34133">
            <w:pPr>
              <w:pStyle w:val="ConsPlusNormal"/>
              <w:jc w:val="center"/>
              <w:rPr>
                <w:rFonts w:ascii="Times New Roman" w:hAnsi="Times New Roman" w:cs="Times New Roman"/>
              </w:rPr>
            </w:pPr>
            <w:r>
              <w:rPr>
                <w:rFonts w:ascii="Times New Roman" w:hAnsi="Times New Roman" w:cs="Times New Roman"/>
              </w:rPr>
              <w:t>60</w:t>
            </w:r>
          </w:p>
        </w:tc>
        <w:tc>
          <w:tcPr>
            <w:tcW w:w="850" w:type="dxa"/>
          </w:tcPr>
          <w:p w:rsidR="006A019C" w:rsidRPr="006C1F7E" w:rsidRDefault="00005174" w:rsidP="00A34133">
            <w:pPr>
              <w:pStyle w:val="ConsPlusNormal"/>
              <w:jc w:val="center"/>
              <w:rPr>
                <w:rFonts w:ascii="Times New Roman" w:hAnsi="Times New Roman" w:cs="Times New Roman"/>
              </w:rPr>
            </w:pPr>
            <w:r>
              <w:rPr>
                <w:rFonts w:ascii="Times New Roman" w:hAnsi="Times New Roman" w:cs="Times New Roman"/>
              </w:rPr>
              <w:t>65</w:t>
            </w:r>
          </w:p>
        </w:tc>
        <w:tc>
          <w:tcPr>
            <w:tcW w:w="851" w:type="dxa"/>
          </w:tcPr>
          <w:p w:rsidR="006A019C" w:rsidRPr="006C1F7E" w:rsidRDefault="00005174" w:rsidP="00A34133">
            <w:pPr>
              <w:pStyle w:val="ConsPlusNormal"/>
              <w:jc w:val="center"/>
              <w:rPr>
                <w:rFonts w:ascii="Times New Roman" w:hAnsi="Times New Roman" w:cs="Times New Roman"/>
              </w:rPr>
            </w:pPr>
            <w:r>
              <w:rPr>
                <w:rFonts w:ascii="Times New Roman" w:hAnsi="Times New Roman" w:cs="Times New Roman"/>
              </w:rPr>
              <w:t>75</w:t>
            </w:r>
          </w:p>
        </w:tc>
        <w:tc>
          <w:tcPr>
            <w:tcW w:w="992" w:type="dxa"/>
          </w:tcPr>
          <w:p w:rsidR="006A019C" w:rsidRPr="006C1F7E" w:rsidRDefault="00005174" w:rsidP="00A34133">
            <w:pPr>
              <w:pStyle w:val="ConsPlusNormal"/>
              <w:jc w:val="center"/>
              <w:rPr>
                <w:rFonts w:ascii="Times New Roman" w:hAnsi="Times New Roman" w:cs="Times New Roman"/>
              </w:rPr>
            </w:pPr>
            <w:r>
              <w:rPr>
                <w:rFonts w:ascii="Times New Roman" w:hAnsi="Times New Roman" w:cs="Times New Roman"/>
              </w:rPr>
              <w:t>80</w:t>
            </w:r>
          </w:p>
        </w:tc>
        <w:tc>
          <w:tcPr>
            <w:tcW w:w="992" w:type="dxa"/>
          </w:tcPr>
          <w:p w:rsidR="006A019C" w:rsidRPr="006C1F7E" w:rsidRDefault="00005174" w:rsidP="00A34133">
            <w:pPr>
              <w:pStyle w:val="ConsPlusNormal"/>
              <w:jc w:val="center"/>
              <w:rPr>
                <w:rFonts w:ascii="Times New Roman" w:hAnsi="Times New Roman" w:cs="Times New Roman"/>
              </w:rPr>
            </w:pPr>
            <w:r>
              <w:rPr>
                <w:rFonts w:ascii="Times New Roman" w:hAnsi="Times New Roman" w:cs="Times New Roman"/>
              </w:rPr>
              <w:t>85</w:t>
            </w:r>
          </w:p>
        </w:tc>
        <w:tc>
          <w:tcPr>
            <w:tcW w:w="1134" w:type="dxa"/>
          </w:tcPr>
          <w:p w:rsidR="006A019C" w:rsidRPr="006C1F7E" w:rsidRDefault="00005174" w:rsidP="00A34133">
            <w:pPr>
              <w:pStyle w:val="ConsPlusNormal"/>
              <w:jc w:val="center"/>
              <w:rPr>
                <w:rFonts w:ascii="Times New Roman" w:hAnsi="Times New Roman" w:cs="Times New Roman"/>
              </w:rPr>
            </w:pPr>
            <w:r>
              <w:rPr>
                <w:rFonts w:ascii="Times New Roman" w:hAnsi="Times New Roman" w:cs="Times New Roman"/>
              </w:rPr>
              <w:t>100</w:t>
            </w:r>
          </w:p>
        </w:tc>
        <w:tc>
          <w:tcPr>
            <w:tcW w:w="144" w:type="dxa"/>
            <w:tcBorders>
              <w:right w:val="nil"/>
            </w:tcBorders>
          </w:tcPr>
          <w:p w:rsidR="006A019C" w:rsidRPr="006C1F7E" w:rsidRDefault="006A019C" w:rsidP="00135185">
            <w:pPr>
              <w:pStyle w:val="ConsPlusNormal"/>
              <w:jc w:val="center"/>
              <w:rPr>
                <w:rFonts w:ascii="Times New Roman" w:hAnsi="Times New Roman" w:cs="Times New Roman"/>
              </w:rPr>
            </w:pPr>
          </w:p>
        </w:tc>
      </w:tr>
      <w:tr w:rsidR="00135185" w:rsidTr="00135185">
        <w:tc>
          <w:tcPr>
            <w:tcW w:w="460"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3.</w:t>
            </w:r>
          </w:p>
        </w:tc>
        <w:tc>
          <w:tcPr>
            <w:tcW w:w="3571"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Выполнение плана по доходам от аренды земельных участков</w:t>
            </w:r>
          </w:p>
        </w:tc>
        <w:tc>
          <w:tcPr>
            <w:tcW w:w="567"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w:t>
            </w:r>
          </w:p>
        </w:tc>
        <w:tc>
          <w:tcPr>
            <w:tcW w:w="851" w:type="dxa"/>
          </w:tcPr>
          <w:p w:rsidR="006456E6" w:rsidRPr="00E80DC7" w:rsidRDefault="00005174" w:rsidP="006A019C">
            <w:pPr>
              <w:pStyle w:val="ConsPlusNormal"/>
              <w:jc w:val="center"/>
              <w:rPr>
                <w:rFonts w:ascii="Times New Roman" w:hAnsi="Times New Roman" w:cs="Times New Roman"/>
              </w:rPr>
            </w:pPr>
            <w:r>
              <w:rPr>
                <w:rFonts w:ascii="Times New Roman" w:hAnsi="Times New Roman" w:cs="Times New Roman"/>
              </w:rPr>
              <w:t>75</w:t>
            </w:r>
          </w:p>
        </w:tc>
        <w:tc>
          <w:tcPr>
            <w:tcW w:w="850" w:type="dxa"/>
          </w:tcPr>
          <w:p w:rsidR="006456E6" w:rsidRPr="00E80DC7" w:rsidRDefault="00005174" w:rsidP="00135185">
            <w:pPr>
              <w:pStyle w:val="ConsPlusNormal"/>
              <w:jc w:val="center"/>
              <w:rPr>
                <w:rFonts w:ascii="Times New Roman" w:hAnsi="Times New Roman" w:cs="Times New Roman"/>
              </w:rPr>
            </w:pPr>
            <w:r>
              <w:rPr>
                <w:rFonts w:ascii="Times New Roman" w:hAnsi="Times New Roman" w:cs="Times New Roman"/>
              </w:rPr>
              <w:t>80</w:t>
            </w:r>
          </w:p>
        </w:tc>
        <w:tc>
          <w:tcPr>
            <w:tcW w:w="851" w:type="dxa"/>
          </w:tcPr>
          <w:p w:rsidR="006456E6" w:rsidRPr="00E80DC7" w:rsidRDefault="00005174" w:rsidP="00005174">
            <w:pPr>
              <w:pStyle w:val="ConsPlusNormal"/>
              <w:jc w:val="center"/>
              <w:rPr>
                <w:rFonts w:ascii="Times New Roman" w:hAnsi="Times New Roman" w:cs="Times New Roman"/>
              </w:rPr>
            </w:pPr>
            <w:r>
              <w:rPr>
                <w:rFonts w:ascii="Times New Roman" w:hAnsi="Times New Roman" w:cs="Times New Roman"/>
              </w:rPr>
              <w:t>85</w:t>
            </w:r>
          </w:p>
        </w:tc>
        <w:tc>
          <w:tcPr>
            <w:tcW w:w="992" w:type="dxa"/>
          </w:tcPr>
          <w:p w:rsidR="006456E6" w:rsidRPr="00E80DC7" w:rsidRDefault="00005174" w:rsidP="00135185">
            <w:pPr>
              <w:pStyle w:val="ConsPlusNormal"/>
              <w:jc w:val="center"/>
              <w:rPr>
                <w:rFonts w:ascii="Times New Roman" w:hAnsi="Times New Roman" w:cs="Times New Roman"/>
              </w:rPr>
            </w:pPr>
            <w:r>
              <w:rPr>
                <w:rFonts w:ascii="Times New Roman" w:hAnsi="Times New Roman" w:cs="Times New Roman"/>
              </w:rPr>
              <w:t>90</w:t>
            </w:r>
          </w:p>
        </w:tc>
        <w:tc>
          <w:tcPr>
            <w:tcW w:w="992" w:type="dxa"/>
          </w:tcPr>
          <w:p w:rsidR="006456E6" w:rsidRPr="00E80DC7" w:rsidRDefault="00005174" w:rsidP="00005174">
            <w:pPr>
              <w:pStyle w:val="ConsPlusNormal"/>
              <w:jc w:val="center"/>
              <w:rPr>
                <w:rFonts w:ascii="Times New Roman" w:hAnsi="Times New Roman" w:cs="Times New Roman"/>
              </w:rPr>
            </w:pPr>
            <w:r>
              <w:rPr>
                <w:rFonts w:ascii="Times New Roman" w:hAnsi="Times New Roman" w:cs="Times New Roman"/>
              </w:rPr>
              <w:t>95</w:t>
            </w:r>
          </w:p>
        </w:tc>
        <w:tc>
          <w:tcPr>
            <w:tcW w:w="1134" w:type="dxa"/>
          </w:tcPr>
          <w:p w:rsidR="006456E6" w:rsidRPr="00E80DC7" w:rsidRDefault="00005174" w:rsidP="00135185">
            <w:pPr>
              <w:pStyle w:val="ConsPlusNormal"/>
              <w:jc w:val="center"/>
              <w:rPr>
                <w:rFonts w:ascii="Times New Roman" w:hAnsi="Times New Roman" w:cs="Times New Roman"/>
              </w:rPr>
            </w:pPr>
            <w:r>
              <w:rPr>
                <w:rFonts w:ascii="Times New Roman" w:hAnsi="Times New Roman" w:cs="Times New Roman"/>
              </w:rPr>
              <w:t>100</w:t>
            </w:r>
          </w:p>
        </w:tc>
        <w:tc>
          <w:tcPr>
            <w:tcW w:w="144" w:type="dxa"/>
            <w:tcBorders>
              <w:right w:val="nil"/>
            </w:tcBorders>
          </w:tcPr>
          <w:p w:rsidR="006456E6" w:rsidRPr="006C1F7E" w:rsidRDefault="006456E6" w:rsidP="00135185">
            <w:pPr>
              <w:pStyle w:val="ConsPlusNormal"/>
              <w:jc w:val="center"/>
              <w:rPr>
                <w:rFonts w:ascii="Times New Roman" w:hAnsi="Times New Roman" w:cs="Times New Roman"/>
              </w:rPr>
            </w:pPr>
          </w:p>
        </w:tc>
      </w:tr>
      <w:tr w:rsidR="00135185" w:rsidTr="00135185">
        <w:tc>
          <w:tcPr>
            <w:tcW w:w="460"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4.</w:t>
            </w:r>
          </w:p>
        </w:tc>
        <w:tc>
          <w:tcPr>
            <w:tcW w:w="3571"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Выполнение плана по доходам от продажи земельных участков</w:t>
            </w:r>
          </w:p>
        </w:tc>
        <w:tc>
          <w:tcPr>
            <w:tcW w:w="567"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w:t>
            </w:r>
          </w:p>
        </w:tc>
        <w:tc>
          <w:tcPr>
            <w:tcW w:w="851" w:type="dxa"/>
          </w:tcPr>
          <w:p w:rsidR="006456E6" w:rsidRPr="00E80DC7" w:rsidRDefault="00005174" w:rsidP="00135185">
            <w:pPr>
              <w:pStyle w:val="ConsPlusNormal"/>
              <w:jc w:val="center"/>
              <w:rPr>
                <w:rFonts w:ascii="Times New Roman" w:hAnsi="Times New Roman" w:cs="Times New Roman"/>
              </w:rPr>
            </w:pPr>
            <w:r>
              <w:rPr>
                <w:rFonts w:ascii="Times New Roman" w:hAnsi="Times New Roman" w:cs="Times New Roman"/>
              </w:rPr>
              <w:t>60</w:t>
            </w:r>
          </w:p>
        </w:tc>
        <w:tc>
          <w:tcPr>
            <w:tcW w:w="850" w:type="dxa"/>
          </w:tcPr>
          <w:p w:rsidR="006456E6" w:rsidRPr="00E80DC7" w:rsidRDefault="006456E6" w:rsidP="00135185">
            <w:pPr>
              <w:pStyle w:val="ConsPlusNormal"/>
              <w:jc w:val="center"/>
              <w:rPr>
                <w:rFonts w:ascii="Times New Roman" w:hAnsi="Times New Roman" w:cs="Times New Roman"/>
              </w:rPr>
            </w:pPr>
            <w:r w:rsidRPr="00E80DC7">
              <w:rPr>
                <w:rFonts w:ascii="Times New Roman" w:hAnsi="Times New Roman" w:cs="Times New Roman"/>
              </w:rPr>
              <w:t>100</w:t>
            </w:r>
          </w:p>
        </w:tc>
        <w:tc>
          <w:tcPr>
            <w:tcW w:w="851" w:type="dxa"/>
          </w:tcPr>
          <w:p w:rsidR="006456E6" w:rsidRPr="00E80DC7" w:rsidRDefault="006456E6" w:rsidP="00135185">
            <w:pPr>
              <w:pStyle w:val="ConsPlusNormal"/>
              <w:jc w:val="center"/>
              <w:rPr>
                <w:rFonts w:ascii="Times New Roman" w:hAnsi="Times New Roman" w:cs="Times New Roman"/>
              </w:rPr>
            </w:pPr>
            <w:r w:rsidRPr="00E80DC7">
              <w:rPr>
                <w:rFonts w:ascii="Times New Roman" w:hAnsi="Times New Roman" w:cs="Times New Roman"/>
              </w:rPr>
              <w:t>100</w:t>
            </w:r>
          </w:p>
        </w:tc>
        <w:tc>
          <w:tcPr>
            <w:tcW w:w="992" w:type="dxa"/>
          </w:tcPr>
          <w:p w:rsidR="006456E6" w:rsidRPr="00E80DC7" w:rsidRDefault="006456E6" w:rsidP="00135185">
            <w:pPr>
              <w:pStyle w:val="ConsPlusNormal"/>
              <w:jc w:val="center"/>
              <w:rPr>
                <w:rFonts w:ascii="Times New Roman" w:hAnsi="Times New Roman" w:cs="Times New Roman"/>
              </w:rPr>
            </w:pPr>
            <w:r w:rsidRPr="00E80DC7">
              <w:rPr>
                <w:rFonts w:ascii="Times New Roman" w:hAnsi="Times New Roman" w:cs="Times New Roman"/>
              </w:rPr>
              <w:t>100</w:t>
            </w:r>
          </w:p>
        </w:tc>
        <w:tc>
          <w:tcPr>
            <w:tcW w:w="992" w:type="dxa"/>
          </w:tcPr>
          <w:p w:rsidR="006456E6" w:rsidRPr="00E80DC7" w:rsidRDefault="006456E6" w:rsidP="00135185">
            <w:pPr>
              <w:pStyle w:val="ConsPlusNormal"/>
              <w:jc w:val="center"/>
              <w:rPr>
                <w:rFonts w:ascii="Times New Roman" w:hAnsi="Times New Roman" w:cs="Times New Roman"/>
              </w:rPr>
            </w:pPr>
            <w:r w:rsidRPr="00E80DC7">
              <w:rPr>
                <w:rFonts w:ascii="Times New Roman" w:hAnsi="Times New Roman" w:cs="Times New Roman"/>
              </w:rPr>
              <w:t>100</w:t>
            </w:r>
          </w:p>
        </w:tc>
        <w:tc>
          <w:tcPr>
            <w:tcW w:w="1134" w:type="dxa"/>
          </w:tcPr>
          <w:p w:rsidR="006456E6" w:rsidRPr="00E80DC7" w:rsidRDefault="006456E6" w:rsidP="00135185">
            <w:pPr>
              <w:pStyle w:val="ConsPlusNormal"/>
              <w:jc w:val="center"/>
              <w:rPr>
                <w:rFonts w:ascii="Times New Roman" w:hAnsi="Times New Roman" w:cs="Times New Roman"/>
              </w:rPr>
            </w:pPr>
            <w:r w:rsidRPr="00E80DC7">
              <w:rPr>
                <w:rFonts w:ascii="Times New Roman" w:hAnsi="Times New Roman" w:cs="Times New Roman"/>
              </w:rPr>
              <w:t>100</w:t>
            </w:r>
          </w:p>
        </w:tc>
        <w:tc>
          <w:tcPr>
            <w:tcW w:w="144" w:type="dxa"/>
            <w:tcBorders>
              <w:right w:val="nil"/>
            </w:tcBorders>
          </w:tcPr>
          <w:p w:rsidR="006456E6" w:rsidRPr="006C1F7E" w:rsidRDefault="006456E6" w:rsidP="00135185">
            <w:pPr>
              <w:pStyle w:val="ConsPlusNormal"/>
              <w:jc w:val="center"/>
              <w:rPr>
                <w:rFonts w:ascii="Times New Roman" w:hAnsi="Times New Roman" w:cs="Times New Roman"/>
              </w:rPr>
            </w:pPr>
          </w:p>
        </w:tc>
      </w:tr>
      <w:tr w:rsidR="00135185" w:rsidTr="00135185">
        <w:tc>
          <w:tcPr>
            <w:tcW w:w="460"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5.</w:t>
            </w:r>
          </w:p>
        </w:tc>
        <w:tc>
          <w:tcPr>
            <w:tcW w:w="3571"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Доля объектов недвижимого имущества, в том числе земельных участков, находящихся в собственности городского округа, в отношении которых принято решение по управлению и распоряжению ими по отношению к общему количеству объектов недвижимого имущества, находящихся в собственности городского округа</w:t>
            </w:r>
          </w:p>
        </w:tc>
        <w:tc>
          <w:tcPr>
            <w:tcW w:w="567"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w:t>
            </w:r>
          </w:p>
        </w:tc>
        <w:tc>
          <w:tcPr>
            <w:tcW w:w="851" w:type="dxa"/>
          </w:tcPr>
          <w:p w:rsidR="006456E6" w:rsidRPr="006C1F7E" w:rsidRDefault="00BD0788" w:rsidP="00135185">
            <w:pPr>
              <w:pStyle w:val="ConsPlusNormal"/>
              <w:jc w:val="center"/>
              <w:rPr>
                <w:rFonts w:ascii="Times New Roman" w:hAnsi="Times New Roman" w:cs="Times New Roman"/>
              </w:rPr>
            </w:pPr>
            <w:r>
              <w:rPr>
                <w:rFonts w:ascii="Times New Roman" w:hAnsi="Times New Roman" w:cs="Times New Roman"/>
              </w:rPr>
              <w:t>92</w:t>
            </w:r>
          </w:p>
        </w:tc>
        <w:tc>
          <w:tcPr>
            <w:tcW w:w="850" w:type="dxa"/>
          </w:tcPr>
          <w:p w:rsidR="006456E6" w:rsidRPr="006C1F7E" w:rsidRDefault="006456E6" w:rsidP="00BD0788">
            <w:pPr>
              <w:pStyle w:val="ConsPlusNormal"/>
              <w:jc w:val="center"/>
              <w:rPr>
                <w:rFonts w:ascii="Times New Roman" w:hAnsi="Times New Roman" w:cs="Times New Roman"/>
              </w:rPr>
            </w:pPr>
            <w:r w:rsidRPr="006C1F7E">
              <w:rPr>
                <w:rFonts w:ascii="Times New Roman" w:hAnsi="Times New Roman" w:cs="Times New Roman"/>
              </w:rPr>
              <w:t>9</w:t>
            </w:r>
            <w:r w:rsidR="00BD0788">
              <w:rPr>
                <w:rFonts w:ascii="Times New Roman" w:hAnsi="Times New Roman" w:cs="Times New Roman"/>
              </w:rPr>
              <w:t>3</w:t>
            </w:r>
          </w:p>
        </w:tc>
        <w:tc>
          <w:tcPr>
            <w:tcW w:w="851" w:type="dxa"/>
          </w:tcPr>
          <w:p w:rsidR="006456E6" w:rsidRPr="006C1F7E" w:rsidRDefault="006456E6" w:rsidP="00BD0788">
            <w:pPr>
              <w:pStyle w:val="ConsPlusNormal"/>
              <w:jc w:val="center"/>
              <w:rPr>
                <w:rFonts w:ascii="Times New Roman" w:hAnsi="Times New Roman" w:cs="Times New Roman"/>
              </w:rPr>
            </w:pPr>
            <w:r w:rsidRPr="006C1F7E">
              <w:rPr>
                <w:rFonts w:ascii="Times New Roman" w:hAnsi="Times New Roman" w:cs="Times New Roman"/>
              </w:rPr>
              <w:t>9</w:t>
            </w:r>
            <w:r w:rsidR="00BD0788">
              <w:rPr>
                <w:rFonts w:ascii="Times New Roman" w:hAnsi="Times New Roman" w:cs="Times New Roman"/>
              </w:rPr>
              <w:t>4</w:t>
            </w:r>
          </w:p>
        </w:tc>
        <w:tc>
          <w:tcPr>
            <w:tcW w:w="992" w:type="dxa"/>
          </w:tcPr>
          <w:p w:rsidR="006456E6" w:rsidRPr="006C1F7E" w:rsidRDefault="006456E6" w:rsidP="00BD0788">
            <w:pPr>
              <w:pStyle w:val="ConsPlusNormal"/>
              <w:jc w:val="center"/>
              <w:rPr>
                <w:rFonts w:ascii="Times New Roman" w:hAnsi="Times New Roman" w:cs="Times New Roman"/>
              </w:rPr>
            </w:pPr>
            <w:r w:rsidRPr="006C1F7E">
              <w:rPr>
                <w:rFonts w:ascii="Times New Roman" w:hAnsi="Times New Roman" w:cs="Times New Roman"/>
              </w:rPr>
              <w:t>9</w:t>
            </w:r>
            <w:r w:rsidR="00BD0788">
              <w:rPr>
                <w:rFonts w:ascii="Times New Roman" w:hAnsi="Times New Roman" w:cs="Times New Roman"/>
              </w:rPr>
              <w:t>5</w:t>
            </w:r>
          </w:p>
        </w:tc>
        <w:tc>
          <w:tcPr>
            <w:tcW w:w="992" w:type="dxa"/>
          </w:tcPr>
          <w:p w:rsidR="006456E6" w:rsidRPr="006C1F7E" w:rsidRDefault="006456E6" w:rsidP="00BD0788">
            <w:pPr>
              <w:pStyle w:val="ConsPlusNormal"/>
              <w:jc w:val="center"/>
              <w:rPr>
                <w:rFonts w:ascii="Times New Roman" w:hAnsi="Times New Roman" w:cs="Times New Roman"/>
              </w:rPr>
            </w:pPr>
            <w:r w:rsidRPr="006C1F7E">
              <w:rPr>
                <w:rFonts w:ascii="Times New Roman" w:hAnsi="Times New Roman" w:cs="Times New Roman"/>
              </w:rPr>
              <w:t>9</w:t>
            </w:r>
            <w:r w:rsidR="00BD0788">
              <w:rPr>
                <w:rFonts w:ascii="Times New Roman" w:hAnsi="Times New Roman" w:cs="Times New Roman"/>
              </w:rPr>
              <w:t>6</w:t>
            </w:r>
          </w:p>
        </w:tc>
        <w:tc>
          <w:tcPr>
            <w:tcW w:w="1134" w:type="dxa"/>
          </w:tcPr>
          <w:p w:rsidR="006456E6" w:rsidRPr="006C1F7E" w:rsidRDefault="006456E6" w:rsidP="00BD0788">
            <w:pPr>
              <w:pStyle w:val="ConsPlusNormal"/>
              <w:jc w:val="center"/>
              <w:rPr>
                <w:rFonts w:ascii="Times New Roman" w:hAnsi="Times New Roman" w:cs="Times New Roman"/>
              </w:rPr>
            </w:pPr>
            <w:r w:rsidRPr="006C1F7E">
              <w:rPr>
                <w:rFonts w:ascii="Times New Roman" w:hAnsi="Times New Roman" w:cs="Times New Roman"/>
              </w:rPr>
              <w:t>9</w:t>
            </w:r>
            <w:r w:rsidR="00BD0788">
              <w:rPr>
                <w:rFonts w:ascii="Times New Roman" w:hAnsi="Times New Roman" w:cs="Times New Roman"/>
              </w:rPr>
              <w:t>7</w:t>
            </w:r>
          </w:p>
        </w:tc>
        <w:tc>
          <w:tcPr>
            <w:tcW w:w="144" w:type="dxa"/>
            <w:tcBorders>
              <w:right w:val="nil"/>
            </w:tcBorders>
          </w:tcPr>
          <w:p w:rsidR="006456E6" w:rsidRPr="006C1F7E" w:rsidRDefault="006456E6" w:rsidP="00135185">
            <w:pPr>
              <w:pStyle w:val="ConsPlusNormal"/>
              <w:jc w:val="center"/>
              <w:rPr>
                <w:rFonts w:ascii="Times New Roman" w:hAnsi="Times New Roman" w:cs="Times New Roman"/>
              </w:rPr>
            </w:pPr>
          </w:p>
        </w:tc>
      </w:tr>
      <w:tr w:rsidR="00135185" w:rsidTr="00135185">
        <w:tc>
          <w:tcPr>
            <w:tcW w:w="460"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6.</w:t>
            </w:r>
          </w:p>
        </w:tc>
        <w:tc>
          <w:tcPr>
            <w:tcW w:w="3571"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 xml:space="preserve">Доля объектов недвижимого имущества, в том числе земельных участков, находящихся в собственности городского округа, в отношении которых проведены проверки фактического использования и сохранности по отношению к общему количеству объектов недвижимого имущества </w:t>
            </w:r>
            <w:r w:rsidRPr="006C1F7E">
              <w:rPr>
                <w:rFonts w:ascii="Times New Roman" w:hAnsi="Times New Roman" w:cs="Times New Roman"/>
              </w:rPr>
              <w:lastRenderedPageBreak/>
              <w:t>городского округа, за исключением сетей инженерно-технического обеспечения</w:t>
            </w:r>
          </w:p>
        </w:tc>
        <w:tc>
          <w:tcPr>
            <w:tcW w:w="567"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lastRenderedPageBreak/>
              <w:t>%</w:t>
            </w:r>
          </w:p>
        </w:tc>
        <w:tc>
          <w:tcPr>
            <w:tcW w:w="851"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25</w:t>
            </w:r>
          </w:p>
        </w:tc>
        <w:tc>
          <w:tcPr>
            <w:tcW w:w="850"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35</w:t>
            </w:r>
          </w:p>
        </w:tc>
        <w:tc>
          <w:tcPr>
            <w:tcW w:w="851"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45</w:t>
            </w:r>
          </w:p>
        </w:tc>
        <w:tc>
          <w:tcPr>
            <w:tcW w:w="992"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55</w:t>
            </w:r>
          </w:p>
        </w:tc>
        <w:tc>
          <w:tcPr>
            <w:tcW w:w="992"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65</w:t>
            </w:r>
          </w:p>
        </w:tc>
        <w:tc>
          <w:tcPr>
            <w:tcW w:w="1134"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7</w:t>
            </w:r>
            <w:r w:rsidR="006456E6" w:rsidRPr="006C1F7E">
              <w:rPr>
                <w:rFonts w:ascii="Times New Roman" w:hAnsi="Times New Roman" w:cs="Times New Roman"/>
              </w:rPr>
              <w:t>5</w:t>
            </w:r>
          </w:p>
        </w:tc>
        <w:tc>
          <w:tcPr>
            <w:tcW w:w="144" w:type="dxa"/>
            <w:tcBorders>
              <w:right w:val="nil"/>
            </w:tcBorders>
          </w:tcPr>
          <w:p w:rsidR="006456E6" w:rsidRPr="006C1F7E" w:rsidRDefault="006456E6" w:rsidP="00AE4C3E">
            <w:pPr>
              <w:pStyle w:val="ConsPlusNormal"/>
              <w:jc w:val="right"/>
              <w:rPr>
                <w:rFonts w:ascii="Times New Roman" w:hAnsi="Times New Roman" w:cs="Times New Roman"/>
              </w:rPr>
            </w:pPr>
          </w:p>
        </w:tc>
      </w:tr>
      <w:tr w:rsidR="00135185" w:rsidTr="00135185">
        <w:tc>
          <w:tcPr>
            <w:tcW w:w="460"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lastRenderedPageBreak/>
              <w:t>7.</w:t>
            </w:r>
          </w:p>
        </w:tc>
        <w:tc>
          <w:tcPr>
            <w:tcW w:w="3571"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Доля объектов недвижимого имущества, в том числе земельных участков, право собственности городского округа на которые зарегистрировано, от общего числа объектов недвижимого имущества, подлежащих государственной регистрации (в рамках текущего года)</w:t>
            </w:r>
          </w:p>
        </w:tc>
        <w:tc>
          <w:tcPr>
            <w:tcW w:w="567" w:type="dxa"/>
          </w:tcPr>
          <w:p w:rsidR="006456E6" w:rsidRPr="006C1F7E" w:rsidRDefault="006456E6" w:rsidP="00AE4C3E">
            <w:pPr>
              <w:pStyle w:val="ConsPlusNormal"/>
              <w:rPr>
                <w:rFonts w:ascii="Times New Roman" w:hAnsi="Times New Roman" w:cs="Times New Roman"/>
              </w:rPr>
            </w:pPr>
            <w:r w:rsidRPr="006C1F7E">
              <w:rPr>
                <w:rFonts w:ascii="Times New Roman" w:hAnsi="Times New Roman" w:cs="Times New Roman"/>
              </w:rPr>
              <w:t>%</w:t>
            </w:r>
          </w:p>
        </w:tc>
        <w:tc>
          <w:tcPr>
            <w:tcW w:w="851"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65</w:t>
            </w:r>
          </w:p>
        </w:tc>
        <w:tc>
          <w:tcPr>
            <w:tcW w:w="850"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70</w:t>
            </w:r>
          </w:p>
        </w:tc>
        <w:tc>
          <w:tcPr>
            <w:tcW w:w="851"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75</w:t>
            </w:r>
          </w:p>
        </w:tc>
        <w:tc>
          <w:tcPr>
            <w:tcW w:w="992"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80</w:t>
            </w:r>
          </w:p>
        </w:tc>
        <w:tc>
          <w:tcPr>
            <w:tcW w:w="992"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90</w:t>
            </w:r>
          </w:p>
        </w:tc>
        <w:tc>
          <w:tcPr>
            <w:tcW w:w="1134" w:type="dxa"/>
          </w:tcPr>
          <w:p w:rsidR="006456E6" w:rsidRPr="006C1F7E" w:rsidRDefault="00E80DC7" w:rsidP="00AE4C3E">
            <w:pPr>
              <w:pStyle w:val="ConsPlusNormal"/>
              <w:jc w:val="right"/>
              <w:rPr>
                <w:rFonts w:ascii="Times New Roman" w:hAnsi="Times New Roman" w:cs="Times New Roman"/>
              </w:rPr>
            </w:pPr>
            <w:r>
              <w:rPr>
                <w:rFonts w:ascii="Times New Roman" w:hAnsi="Times New Roman" w:cs="Times New Roman"/>
              </w:rPr>
              <w:t>100</w:t>
            </w:r>
          </w:p>
        </w:tc>
        <w:tc>
          <w:tcPr>
            <w:tcW w:w="144" w:type="dxa"/>
            <w:tcBorders>
              <w:right w:val="nil"/>
            </w:tcBorders>
          </w:tcPr>
          <w:p w:rsidR="006456E6" w:rsidRPr="006C1F7E" w:rsidRDefault="006456E6" w:rsidP="00AE4C3E">
            <w:pPr>
              <w:pStyle w:val="ConsPlusNormal"/>
              <w:jc w:val="right"/>
              <w:rPr>
                <w:rFonts w:ascii="Times New Roman" w:hAnsi="Times New Roman" w:cs="Times New Roman"/>
              </w:rPr>
            </w:pPr>
          </w:p>
        </w:tc>
      </w:tr>
    </w:tbl>
    <w:p w:rsidR="006456E6" w:rsidRDefault="006456E6" w:rsidP="006456E6">
      <w:pPr>
        <w:pStyle w:val="ConsPlusNormal"/>
        <w:jc w:val="both"/>
      </w:pPr>
    </w:p>
    <w:p w:rsidR="006C1F7E" w:rsidRDefault="006C1F7E" w:rsidP="006456E6">
      <w:pPr>
        <w:pStyle w:val="ConsPlusTitle"/>
        <w:jc w:val="center"/>
        <w:outlineLvl w:val="2"/>
        <w:rPr>
          <w:rFonts w:ascii="Times New Roman" w:hAnsi="Times New Roman" w:cs="Times New Roman"/>
          <w:sz w:val="26"/>
          <w:szCs w:val="26"/>
        </w:rPr>
      </w:pPr>
    </w:p>
    <w:p w:rsidR="006456E6" w:rsidRPr="0014421B" w:rsidRDefault="00FA18B1" w:rsidP="006456E6">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4</w:t>
      </w:r>
      <w:r w:rsidR="006456E6" w:rsidRPr="0014421B">
        <w:rPr>
          <w:rFonts w:ascii="Times New Roman" w:hAnsi="Times New Roman" w:cs="Times New Roman"/>
          <w:sz w:val="26"/>
          <w:szCs w:val="26"/>
        </w:rPr>
        <w:t xml:space="preserve">. </w:t>
      </w:r>
      <w:r w:rsidR="00B3236A">
        <w:rPr>
          <w:rFonts w:ascii="Times New Roman" w:hAnsi="Times New Roman" w:cs="Times New Roman"/>
          <w:sz w:val="26"/>
          <w:szCs w:val="26"/>
        </w:rPr>
        <w:t xml:space="preserve">Описание реализуемых в составе подпрограммы </w:t>
      </w:r>
      <w:r w:rsidR="006456E6" w:rsidRPr="0014421B">
        <w:rPr>
          <w:rFonts w:ascii="Times New Roman" w:hAnsi="Times New Roman" w:cs="Times New Roman"/>
          <w:sz w:val="26"/>
          <w:szCs w:val="26"/>
        </w:rPr>
        <w:t xml:space="preserve">мероприятий </w:t>
      </w:r>
    </w:p>
    <w:p w:rsidR="006456E6" w:rsidRPr="0014421B" w:rsidRDefault="006456E6" w:rsidP="006456E6">
      <w:pPr>
        <w:pStyle w:val="ConsPlusNormal"/>
        <w:jc w:val="both"/>
        <w:rPr>
          <w:rFonts w:ascii="Times New Roman" w:hAnsi="Times New Roman" w:cs="Times New Roman"/>
          <w:sz w:val="26"/>
          <w:szCs w:val="26"/>
        </w:rPr>
      </w:pPr>
    </w:p>
    <w:p w:rsidR="006456E6" w:rsidRPr="0014421B" w:rsidRDefault="006456E6" w:rsidP="006456E6">
      <w:pPr>
        <w:pStyle w:val="ConsPlusNormal"/>
        <w:ind w:firstLine="540"/>
        <w:jc w:val="both"/>
        <w:rPr>
          <w:rFonts w:ascii="Times New Roman" w:hAnsi="Times New Roman" w:cs="Times New Roman"/>
          <w:sz w:val="26"/>
          <w:szCs w:val="26"/>
        </w:rPr>
      </w:pPr>
      <w:r w:rsidRPr="0014421B">
        <w:rPr>
          <w:rFonts w:ascii="Times New Roman" w:hAnsi="Times New Roman" w:cs="Times New Roman"/>
          <w:sz w:val="26"/>
          <w:szCs w:val="26"/>
        </w:rPr>
        <w:t>В соответствии с поставленными целью и задачами реализация подпрограммы планируется посредством выполнения основных мероприятий, указанных в приложении к подпрограмме.</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Для эффективного управления имуществом городского округа необходимо проведение следующих основных мероприятий:</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1. Финансовое обеспечение управления имущественных отношений.</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Управление имущественных отношений осуществляет руководство и управление в сфере установленных функций органов местного самоуправления, которое предусматривает:</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1) обеспечение учета имущества городского округа, формирование в отношении него полных и достоверных сведений;</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2) обеспечение выполнения плановых показателей доходов бюджета городского округа по доходам</w:t>
      </w:r>
      <w:r w:rsidR="00E352E5" w:rsidRPr="0014421B">
        <w:rPr>
          <w:rFonts w:ascii="Times New Roman" w:hAnsi="Times New Roman" w:cs="Times New Roman"/>
          <w:sz w:val="26"/>
          <w:szCs w:val="26"/>
        </w:rPr>
        <w:t>,</w:t>
      </w:r>
      <w:r w:rsidRPr="0014421B">
        <w:rPr>
          <w:rFonts w:ascii="Times New Roman" w:hAnsi="Times New Roman" w:cs="Times New Roman"/>
          <w:sz w:val="26"/>
          <w:szCs w:val="26"/>
        </w:rPr>
        <w:t xml:space="preserve"> администрируемым управлением, которое включает в себя администрирование платежей за использование имущества городского округа и проведение работы по взысканию недоимок;</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3) осуществление проверок сохранности и использования по назначению муниципального имущества.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2. Формирование объектов недвижимости, обеспечение государственной регистрации возникновения, изменения и прекращения права собственности городского округа на объекты недвижимости.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Это мероприятие предусматривает:</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1) обеспечение государственной регистрации права собственности городского округа на объекты недвижимости, в том числе, земельные участки, путем:</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выявления объектов недвижимости, находящихся в собственности городского округа и не учтенных в Государственном кадастре недвижимости;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lastRenderedPageBreak/>
        <w:t>обеспечения персонального закрепления ответственных лиц (правообладателей) за объектами недвижимости, находящихся в собственности городского округа и не учтенных в Государственном кадастре недвижимости;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обеспечения проведения технической инвентаризации объектов недвижимости, изготовления технической документации в целях постановки объектов недвижимости на государственный кадастровый учет и дальнейшей государственной регистрации права собственности городского округа на объекты недвижимости;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формирования земельных участков, подлежащих отнесению к собственности городского округа;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уточнения границ земельных участков, находящихся в собственности городского округа;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обеспечения постановки земельных участков, подлежащих отнесению к собственности городского округа на государственный кадастровый учет, внесения сведений о земельных участках, находящихся в собственности, в государственный кадастр недвижимости;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обеспечения государственной регистрации права на все земельные участки, подлежащие отнесению к собственности городского округа.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3. Управление и распоряжение имуществом, находящимся в собственности и ведении городского округа.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Это мероприятие предусматривает обеспечение достижения оптимального состава и структуры имущества городского округа путем:</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обеспечения проведения оценки имущества городского округа, в том числе, оценки его рыночной стоимости;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обеспечения проведения экспертизы технического состояния имущества казны городского округа;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списания имущества казны городского округа, непригодного для его дальнейшей эксплуатации по назначению в связи с физическим износом и экономической нецелесообразностью восстановления;</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предоставления имущества казны городского округа по договорам гражданско-правового характера в установленном действующим законодательством порядке;</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безвозмездной передаче имущества казны городского округа по основаниям, предусмотренным законодательством, в собственность иных публично правовых образований;</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проведения ремонта и перепланировки объектов недвижимости;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охраны объектов муниципальной собственности, находящихся на ответственном хранении;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возмещения коммунальных расходов по нежилым помещениям;</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lastRenderedPageBreak/>
        <w:t>- оформления возникновения, изменения и прекращения прав на земельные участки, находящиеся в собственности городского округа, путем:</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принятия решения о предоставлении земельных участков, внесении изменений, прекращении прав;</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обеспечения проведения оценки рыночной стоимости земельных участков, в случае предоставления земельных участков в аренду, установления в отношении земельного участка возмездного сервитута;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заключения договоров, соглашений (при необходимости);</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оптимизации процедур, связанных с предоставлением земельных участков, находящихся в собственности и в ведении городского округа;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вовлечения в хозяйственный оборот неиспользуемых и используемых не по назначению земельных участков, находящихся в собственности городского округа;</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проведения на территории края государственной кадастровой оценки земель всех категорий;</w:t>
      </w:r>
    </w:p>
    <w:p w:rsidR="006456E6" w:rsidRPr="0014421B" w:rsidRDefault="006456E6" w:rsidP="006456E6">
      <w:pPr>
        <w:pStyle w:val="ConsPlusNormal"/>
        <w:spacing w:before="220"/>
        <w:ind w:firstLine="540"/>
        <w:jc w:val="both"/>
        <w:rPr>
          <w:rFonts w:ascii="Times New Roman" w:hAnsi="Times New Roman" w:cs="Times New Roman"/>
          <w:sz w:val="26"/>
          <w:szCs w:val="26"/>
        </w:rPr>
      </w:pPr>
      <w:r w:rsidRPr="0014421B">
        <w:rPr>
          <w:rFonts w:ascii="Times New Roman" w:hAnsi="Times New Roman" w:cs="Times New Roman"/>
          <w:sz w:val="26"/>
          <w:szCs w:val="26"/>
        </w:rPr>
        <w:t>- проведения оценки объектов недвижимости, находящихся в собственности городского округа, в целях их вовлечения в хозяйственный оборот.</w:t>
      </w:r>
    </w:p>
    <w:p w:rsidR="006456E6" w:rsidRPr="0014421B" w:rsidRDefault="006456E6" w:rsidP="006456E6">
      <w:pPr>
        <w:pStyle w:val="ConsPlusNormal"/>
        <w:jc w:val="both"/>
        <w:rPr>
          <w:rFonts w:ascii="Times New Roman" w:hAnsi="Times New Roman" w:cs="Times New Roman"/>
          <w:sz w:val="26"/>
          <w:szCs w:val="26"/>
        </w:rPr>
      </w:pPr>
    </w:p>
    <w:p w:rsidR="006456E6" w:rsidRPr="0014421B" w:rsidRDefault="006456E6" w:rsidP="006456E6">
      <w:pPr>
        <w:pStyle w:val="ConsPlusNormal"/>
        <w:jc w:val="both"/>
        <w:rPr>
          <w:rFonts w:ascii="Times New Roman" w:hAnsi="Times New Roman" w:cs="Times New Roman"/>
          <w:sz w:val="26"/>
          <w:szCs w:val="26"/>
        </w:rPr>
      </w:pPr>
    </w:p>
    <w:p w:rsidR="006456E6" w:rsidRPr="0014421B" w:rsidRDefault="00FA18B1" w:rsidP="00963888">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5</w:t>
      </w:r>
      <w:r w:rsidR="006456E6" w:rsidRPr="0014421B">
        <w:rPr>
          <w:rFonts w:ascii="Times New Roman" w:hAnsi="Times New Roman" w:cs="Times New Roman"/>
          <w:sz w:val="26"/>
          <w:szCs w:val="26"/>
        </w:rPr>
        <w:t>. Механизм реализации</w:t>
      </w:r>
      <w:r w:rsidR="00963888">
        <w:rPr>
          <w:rFonts w:ascii="Times New Roman" w:hAnsi="Times New Roman" w:cs="Times New Roman"/>
          <w:sz w:val="26"/>
          <w:szCs w:val="26"/>
        </w:rPr>
        <w:t xml:space="preserve"> п</w:t>
      </w:r>
      <w:r w:rsidR="006456E6" w:rsidRPr="0014421B">
        <w:rPr>
          <w:rFonts w:ascii="Times New Roman" w:hAnsi="Times New Roman" w:cs="Times New Roman"/>
          <w:sz w:val="26"/>
          <w:szCs w:val="26"/>
        </w:rPr>
        <w:t xml:space="preserve">одпрограммы </w:t>
      </w:r>
    </w:p>
    <w:p w:rsidR="006456E6" w:rsidRPr="0014421B" w:rsidRDefault="006456E6" w:rsidP="006456E6">
      <w:pPr>
        <w:pStyle w:val="ConsPlusNormal"/>
        <w:jc w:val="both"/>
        <w:rPr>
          <w:rFonts w:ascii="Times New Roman" w:hAnsi="Times New Roman" w:cs="Times New Roman"/>
          <w:sz w:val="26"/>
          <w:szCs w:val="26"/>
        </w:rPr>
      </w:pPr>
    </w:p>
    <w:p w:rsidR="00963888" w:rsidRPr="00963888" w:rsidRDefault="00963888" w:rsidP="00963888">
      <w:pPr>
        <w:autoSpaceDE w:val="0"/>
        <w:autoSpaceDN w:val="0"/>
        <w:adjustRightInd w:val="0"/>
        <w:ind w:firstLine="720"/>
        <w:jc w:val="both"/>
        <w:rPr>
          <w:rFonts w:ascii="Times New Roman" w:hAnsi="Times New Roman" w:cs="Times New Roman"/>
          <w:color w:val="000000"/>
          <w:sz w:val="26"/>
          <w:szCs w:val="26"/>
        </w:rPr>
      </w:pPr>
      <w:r w:rsidRPr="00963888">
        <w:rPr>
          <w:rFonts w:ascii="Times New Roman" w:hAnsi="Times New Roman" w:cs="Times New Roman"/>
          <w:color w:val="000000"/>
          <w:sz w:val="26"/>
          <w:szCs w:val="26"/>
        </w:rPr>
        <w:t>Механизм реализации подпрограммы направлен на эффективное планирование хода исполнения основных мероприятий, координацию действий участников ее реализации, обеспечение контроля исполнения программных мероприятий, проведение мониторинга состояния работ по выполнению подпрограммы, выработку решений при возникновении отклонения хода работ от плана мероприятий подпрограммы.</w:t>
      </w:r>
    </w:p>
    <w:p w:rsidR="00963888" w:rsidRPr="00963888" w:rsidRDefault="00963888" w:rsidP="00963888">
      <w:pPr>
        <w:autoSpaceDE w:val="0"/>
        <w:autoSpaceDN w:val="0"/>
        <w:adjustRightInd w:val="0"/>
        <w:ind w:firstLine="720"/>
        <w:jc w:val="both"/>
        <w:rPr>
          <w:rFonts w:ascii="Times New Roman" w:hAnsi="Times New Roman" w:cs="Times New Roman"/>
          <w:color w:val="000000"/>
          <w:sz w:val="26"/>
          <w:szCs w:val="26"/>
        </w:rPr>
      </w:pPr>
      <w:r w:rsidRPr="00963888">
        <w:rPr>
          <w:rFonts w:ascii="Times New Roman" w:hAnsi="Times New Roman" w:cs="Times New Roman"/>
          <w:color w:val="000000"/>
          <w:sz w:val="26"/>
          <w:szCs w:val="26"/>
        </w:rPr>
        <w:t>Реализация подпрограммы осуществляется в порядке, установленном постановлением администрации Лесозаводского городского округа от 16.07.2013  № 914 «Об утверждении Порядка разработки, реализации и оценки эффективности муниципальных программ Лесозаводского городского округа».</w:t>
      </w:r>
    </w:p>
    <w:p w:rsidR="00963888" w:rsidRPr="00963888" w:rsidRDefault="00963888" w:rsidP="00963888">
      <w:pPr>
        <w:autoSpaceDE w:val="0"/>
        <w:autoSpaceDN w:val="0"/>
        <w:adjustRightInd w:val="0"/>
        <w:ind w:firstLine="708"/>
        <w:jc w:val="both"/>
        <w:rPr>
          <w:rFonts w:ascii="Times New Roman" w:hAnsi="Times New Roman" w:cs="Times New Roman"/>
          <w:color w:val="000000"/>
          <w:sz w:val="26"/>
          <w:szCs w:val="26"/>
        </w:rPr>
      </w:pPr>
      <w:r w:rsidRPr="00963888">
        <w:rPr>
          <w:rFonts w:ascii="Times New Roman" w:hAnsi="Times New Roman" w:cs="Times New Roman"/>
          <w:color w:val="000000"/>
          <w:sz w:val="26"/>
          <w:szCs w:val="26"/>
        </w:rPr>
        <w:t>Реализация подпрограммы осуществляется ответственным исполнителем –</w:t>
      </w:r>
      <w:r>
        <w:rPr>
          <w:rFonts w:ascii="Times New Roman" w:hAnsi="Times New Roman" w:cs="Times New Roman"/>
          <w:color w:val="000000"/>
          <w:sz w:val="26"/>
          <w:szCs w:val="26"/>
        </w:rPr>
        <w:t>Управлением имущественных отношений</w:t>
      </w:r>
      <w:r w:rsidRPr="00963888">
        <w:rPr>
          <w:rFonts w:ascii="Times New Roman" w:hAnsi="Times New Roman" w:cs="Times New Roman"/>
          <w:color w:val="000000"/>
          <w:sz w:val="26"/>
          <w:szCs w:val="26"/>
        </w:rPr>
        <w:t xml:space="preserve"> администрации Лесозаводского городского округа.</w:t>
      </w:r>
    </w:p>
    <w:p w:rsidR="00FA18B1" w:rsidRPr="00FA18B1" w:rsidRDefault="00FA18B1" w:rsidP="00FA18B1">
      <w:pPr>
        <w:autoSpaceDE w:val="0"/>
        <w:autoSpaceDN w:val="0"/>
        <w:adjustRightInd w:val="0"/>
        <w:spacing w:after="0"/>
        <w:jc w:val="center"/>
        <w:rPr>
          <w:rFonts w:ascii="Times New Roman" w:hAnsi="Times New Roman" w:cs="Times New Roman"/>
          <w:b/>
          <w:bCs/>
          <w:color w:val="000000"/>
          <w:sz w:val="26"/>
          <w:szCs w:val="26"/>
        </w:rPr>
      </w:pPr>
      <w:r w:rsidRPr="00FA18B1">
        <w:rPr>
          <w:rFonts w:ascii="Times New Roman" w:hAnsi="Times New Roman" w:cs="Times New Roman"/>
          <w:b/>
          <w:bCs/>
          <w:color w:val="000000"/>
          <w:sz w:val="26"/>
          <w:szCs w:val="26"/>
        </w:rPr>
        <w:t>6.Оценка применения мер муниципального регулирования</w:t>
      </w:r>
    </w:p>
    <w:p w:rsidR="00FA18B1" w:rsidRPr="00FA18B1" w:rsidRDefault="00FA18B1" w:rsidP="00FA18B1">
      <w:pPr>
        <w:autoSpaceDE w:val="0"/>
        <w:autoSpaceDN w:val="0"/>
        <w:adjustRightInd w:val="0"/>
        <w:spacing w:after="0"/>
        <w:jc w:val="center"/>
        <w:rPr>
          <w:rFonts w:ascii="Times New Roman" w:hAnsi="Times New Roman" w:cs="Times New Roman"/>
          <w:b/>
          <w:bCs/>
          <w:color w:val="000000"/>
          <w:sz w:val="26"/>
          <w:szCs w:val="26"/>
        </w:rPr>
      </w:pPr>
      <w:r w:rsidRPr="00FA18B1">
        <w:rPr>
          <w:rFonts w:ascii="Times New Roman" w:hAnsi="Times New Roman" w:cs="Times New Roman"/>
          <w:b/>
          <w:bCs/>
          <w:color w:val="000000"/>
          <w:sz w:val="26"/>
          <w:szCs w:val="26"/>
        </w:rPr>
        <w:t xml:space="preserve"> и сведения об основных мерах правового регулирования</w:t>
      </w:r>
    </w:p>
    <w:p w:rsidR="00FA18B1" w:rsidRDefault="00FA18B1" w:rsidP="00FA18B1">
      <w:pPr>
        <w:autoSpaceDE w:val="0"/>
        <w:autoSpaceDN w:val="0"/>
        <w:adjustRightInd w:val="0"/>
        <w:spacing w:after="0"/>
        <w:jc w:val="center"/>
        <w:rPr>
          <w:rFonts w:ascii="Times New Roman" w:hAnsi="Times New Roman" w:cs="Times New Roman"/>
          <w:b/>
          <w:bCs/>
          <w:color w:val="000000"/>
          <w:sz w:val="26"/>
          <w:szCs w:val="26"/>
        </w:rPr>
      </w:pPr>
      <w:r w:rsidRPr="00FA18B1">
        <w:rPr>
          <w:rFonts w:ascii="Times New Roman" w:hAnsi="Times New Roman" w:cs="Times New Roman"/>
          <w:b/>
          <w:bCs/>
          <w:color w:val="000000"/>
          <w:sz w:val="26"/>
          <w:szCs w:val="26"/>
        </w:rPr>
        <w:t xml:space="preserve"> в сфере  реализации подпрограммы</w:t>
      </w:r>
    </w:p>
    <w:p w:rsidR="00FA18B1" w:rsidRPr="00FA18B1" w:rsidRDefault="00FA18B1" w:rsidP="00FA18B1">
      <w:pPr>
        <w:autoSpaceDE w:val="0"/>
        <w:autoSpaceDN w:val="0"/>
        <w:adjustRightInd w:val="0"/>
        <w:spacing w:after="0"/>
        <w:jc w:val="center"/>
        <w:rPr>
          <w:rFonts w:ascii="Times New Roman" w:hAnsi="Times New Roman" w:cs="Times New Roman"/>
          <w:b/>
          <w:bCs/>
          <w:color w:val="000000"/>
          <w:sz w:val="26"/>
          <w:szCs w:val="26"/>
        </w:rPr>
      </w:pPr>
    </w:p>
    <w:p w:rsidR="00FA18B1" w:rsidRPr="00FA18B1" w:rsidRDefault="00FA18B1" w:rsidP="00FA18B1">
      <w:pPr>
        <w:tabs>
          <w:tab w:val="left" w:pos="720"/>
        </w:tabs>
        <w:autoSpaceDE w:val="0"/>
        <w:autoSpaceDN w:val="0"/>
        <w:adjustRightInd w:val="0"/>
        <w:spacing w:after="0"/>
        <w:ind w:firstLine="709"/>
        <w:jc w:val="both"/>
        <w:rPr>
          <w:rFonts w:ascii="Times New Roman" w:hAnsi="Times New Roman" w:cs="Times New Roman"/>
          <w:color w:val="000000"/>
          <w:sz w:val="26"/>
          <w:szCs w:val="26"/>
        </w:rPr>
      </w:pPr>
      <w:r w:rsidRPr="00FA18B1">
        <w:rPr>
          <w:rFonts w:ascii="Times New Roman" w:hAnsi="Times New Roman" w:cs="Times New Roman"/>
          <w:color w:val="000000"/>
          <w:sz w:val="26"/>
          <w:szCs w:val="26"/>
        </w:rPr>
        <w:t xml:space="preserve">  Подпрограмма имеет существенные отличия от большинства других подпрограмм муниципальных программ городского округа. Она является "обеспечивающей", </w:t>
      </w:r>
      <w:r w:rsidRPr="00FA18B1">
        <w:rPr>
          <w:rFonts w:ascii="Times New Roman" w:hAnsi="Times New Roman" w:cs="Times New Roman"/>
          <w:color w:val="000000"/>
          <w:sz w:val="26"/>
          <w:szCs w:val="26"/>
        </w:rPr>
        <w:lastRenderedPageBreak/>
        <w:t>ориентирована на создание общих для всех участников бюджетного процесса условий и механизмов их реализации.</w:t>
      </w:r>
    </w:p>
    <w:p w:rsidR="00FA18B1" w:rsidRDefault="00FA18B1" w:rsidP="00FA18B1">
      <w:pPr>
        <w:pStyle w:val="ConsPlusTitle"/>
        <w:spacing w:line="276" w:lineRule="auto"/>
        <w:jc w:val="center"/>
        <w:outlineLvl w:val="2"/>
        <w:rPr>
          <w:rFonts w:ascii="Times New Roman" w:hAnsi="Times New Roman" w:cs="Times New Roman"/>
          <w:b w:val="0"/>
          <w:color w:val="000000"/>
          <w:sz w:val="26"/>
          <w:szCs w:val="26"/>
        </w:rPr>
      </w:pPr>
      <w:r w:rsidRPr="0098566A">
        <w:rPr>
          <w:color w:val="000000"/>
          <w:sz w:val="26"/>
          <w:szCs w:val="26"/>
        </w:rPr>
        <w:t xml:space="preserve"> </w:t>
      </w:r>
      <w:r w:rsidRPr="00FA18B1">
        <w:rPr>
          <w:rFonts w:ascii="Times New Roman" w:hAnsi="Times New Roman" w:cs="Times New Roman"/>
          <w:b w:val="0"/>
          <w:color w:val="000000"/>
          <w:sz w:val="26"/>
          <w:szCs w:val="26"/>
        </w:rPr>
        <w:t xml:space="preserve"> Поэтому оценка исполнения подпрограммы не может быть произведена</w:t>
      </w:r>
    </w:p>
    <w:p w:rsidR="00FA18B1" w:rsidRDefault="00FA18B1" w:rsidP="00FA18B1">
      <w:pPr>
        <w:pStyle w:val="ConsPlusTitle"/>
        <w:spacing w:line="276" w:lineRule="auto"/>
        <w:jc w:val="center"/>
        <w:outlineLvl w:val="2"/>
        <w:rPr>
          <w:rFonts w:ascii="Times New Roman" w:hAnsi="Times New Roman" w:cs="Times New Roman"/>
          <w:b w:val="0"/>
          <w:color w:val="000000"/>
          <w:sz w:val="26"/>
          <w:szCs w:val="26"/>
        </w:rPr>
      </w:pPr>
    </w:p>
    <w:p w:rsidR="00FA18B1" w:rsidRPr="00FA18B1" w:rsidRDefault="00FA18B1" w:rsidP="00FA18B1">
      <w:pPr>
        <w:numPr>
          <w:ilvl w:val="0"/>
          <w:numId w:val="1"/>
        </w:numPr>
        <w:autoSpaceDE w:val="0"/>
        <w:autoSpaceDN w:val="0"/>
        <w:adjustRightInd w:val="0"/>
        <w:spacing w:after="0" w:line="240" w:lineRule="auto"/>
        <w:jc w:val="center"/>
        <w:rPr>
          <w:rFonts w:ascii="Times New Roman" w:hAnsi="Times New Roman" w:cs="Times New Roman"/>
          <w:b/>
          <w:bCs/>
          <w:color w:val="000000"/>
          <w:sz w:val="26"/>
          <w:szCs w:val="26"/>
        </w:rPr>
      </w:pPr>
      <w:r w:rsidRPr="00FA18B1">
        <w:rPr>
          <w:rFonts w:ascii="Times New Roman" w:hAnsi="Times New Roman" w:cs="Times New Roman"/>
          <w:b/>
          <w:bCs/>
          <w:color w:val="000000"/>
          <w:sz w:val="26"/>
          <w:szCs w:val="26"/>
        </w:rPr>
        <w:t>Прогноз сводных показателей муниципальных  заданий</w:t>
      </w:r>
    </w:p>
    <w:p w:rsidR="00FA18B1" w:rsidRPr="00FA18B1" w:rsidRDefault="00FA18B1" w:rsidP="00FA18B1">
      <w:pPr>
        <w:autoSpaceDE w:val="0"/>
        <w:autoSpaceDN w:val="0"/>
        <w:adjustRightInd w:val="0"/>
        <w:ind w:firstLine="540"/>
        <w:jc w:val="center"/>
        <w:rPr>
          <w:rFonts w:ascii="Times New Roman" w:hAnsi="Times New Roman" w:cs="Times New Roman"/>
          <w:b/>
          <w:bCs/>
          <w:color w:val="000000"/>
          <w:sz w:val="26"/>
          <w:szCs w:val="26"/>
        </w:rPr>
      </w:pPr>
    </w:p>
    <w:p w:rsidR="00FA18B1" w:rsidRPr="00FA18B1" w:rsidRDefault="00FA18B1" w:rsidP="00FA18B1">
      <w:pPr>
        <w:autoSpaceDE w:val="0"/>
        <w:autoSpaceDN w:val="0"/>
        <w:adjustRightInd w:val="0"/>
        <w:ind w:firstLine="709"/>
        <w:jc w:val="both"/>
        <w:rPr>
          <w:rFonts w:ascii="Times New Roman" w:hAnsi="Times New Roman" w:cs="Times New Roman"/>
          <w:color w:val="000000"/>
          <w:sz w:val="26"/>
          <w:szCs w:val="26"/>
        </w:rPr>
      </w:pPr>
      <w:r w:rsidRPr="00FA18B1">
        <w:rPr>
          <w:rFonts w:ascii="Times New Roman" w:hAnsi="Times New Roman" w:cs="Times New Roman"/>
          <w:color w:val="000000"/>
          <w:sz w:val="26"/>
          <w:szCs w:val="26"/>
        </w:rPr>
        <w:t>Формирование муниципальных заданий в рамках подпрограммы не предусматривается.</w:t>
      </w:r>
    </w:p>
    <w:p w:rsidR="00FA18B1" w:rsidRPr="00FA18B1" w:rsidRDefault="00FA18B1" w:rsidP="00FA18B1">
      <w:pPr>
        <w:pStyle w:val="ConsPlusTitle"/>
        <w:spacing w:line="276" w:lineRule="auto"/>
        <w:jc w:val="center"/>
        <w:outlineLvl w:val="2"/>
        <w:rPr>
          <w:rFonts w:ascii="Times New Roman" w:hAnsi="Times New Roman" w:cs="Times New Roman"/>
          <w:b w:val="0"/>
          <w:sz w:val="26"/>
          <w:szCs w:val="26"/>
        </w:rPr>
      </w:pPr>
    </w:p>
    <w:p w:rsidR="006456E6" w:rsidRPr="0014421B" w:rsidRDefault="00FA18B1" w:rsidP="00B40BE3">
      <w:pPr>
        <w:pStyle w:val="ConsPlusTitle"/>
        <w:spacing w:line="276" w:lineRule="auto"/>
        <w:jc w:val="center"/>
        <w:outlineLvl w:val="2"/>
        <w:rPr>
          <w:rFonts w:ascii="Times New Roman" w:hAnsi="Times New Roman" w:cs="Times New Roman"/>
          <w:sz w:val="26"/>
          <w:szCs w:val="26"/>
        </w:rPr>
      </w:pPr>
      <w:r>
        <w:rPr>
          <w:rFonts w:ascii="Times New Roman" w:hAnsi="Times New Roman" w:cs="Times New Roman"/>
          <w:sz w:val="26"/>
          <w:szCs w:val="26"/>
        </w:rPr>
        <w:t>8</w:t>
      </w:r>
      <w:r w:rsidR="006456E6" w:rsidRPr="0014421B">
        <w:rPr>
          <w:rFonts w:ascii="Times New Roman" w:hAnsi="Times New Roman" w:cs="Times New Roman"/>
          <w:sz w:val="26"/>
          <w:szCs w:val="26"/>
        </w:rPr>
        <w:t>. Ресурсное обеспечение Подпрограммы</w:t>
      </w:r>
    </w:p>
    <w:p w:rsidR="006456E6" w:rsidRPr="0014421B" w:rsidRDefault="006456E6" w:rsidP="00B40BE3">
      <w:pPr>
        <w:pStyle w:val="ConsPlusNormal"/>
        <w:spacing w:line="276" w:lineRule="auto"/>
        <w:jc w:val="both"/>
        <w:rPr>
          <w:rFonts w:ascii="Times New Roman" w:hAnsi="Times New Roman" w:cs="Times New Roman"/>
          <w:sz w:val="26"/>
          <w:szCs w:val="26"/>
        </w:rPr>
      </w:pPr>
    </w:p>
    <w:p w:rsidR="006456E6" w:rsidRPr="0014421B" w:rsidRDefault="006456E6" w:rsidP="00B40BE3">
      <w:pPr>
        <w:pStyle w:val="ConsPlusNormal"/>
        <w:spacing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 xml:space="preserve">Общий объем финансирования подпрограммы составляет </w:t>
      </w:r>
      <w:r w:rsidR="00E2778A">
        <w:rPr>
          <w:rFonts w:ascii="Times New Roman" w:hAnsi="Times New Roman" w:cs="Times New Roman"/>
          <w:sz w:val="26"/>
          <w:szCs w:val="26"/>
        </w:rPr>
        <w:t>72945</w:t>
      </w:r>
      <w:r w:rsidR="0014421B" w:rsidRPr="0014421B">
        <w:rPr>
          <w:rFonts w:ascii="Times New Roman" w:hAnsi="Times New Roman" w:cs="Times New Roman"/>
          <w:sz w:val="26"/>
          <w:szCs w:val="26"/>
        </w:rPr>
        <w:t>,0</w:t>
      </w:r>
      <w:r w:rsidRPr="0014421B">
        <w:rPr>
          <w:rFonts w:ascii="Times New Roman" w:hAnsi="Times New Roman" w:cs="Times New Roman"/>
          <w:sz w:val="26"/>
          <w:szCs w:val="26"/>
        </w:rPr>
        <w:t xml:space="preserve"> тыс. руб. за счет средств бюджета городского округа (приложение к подпрограмме).</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Объемы бюджетных ассигнований мероприятий подпрограммы утверждаются в соответствии с бюджетом городского округа на 201</w:t>
      </w:r>
      <w:r w:rsidR="00963888">
        <w:rPr>
          <w:rFonts w:ascii="Times New Roman" w:hAnsi="Times New Roman" w:cs="Times New Roman"/>
          <w:sz w:val="26"/>
          <w:szCs w:val="26"/>
        </w:rPr>
        <w:t>6</w:t>
      </w:r>
      <w:r w:rsidRPr="0014421B">
        <w:rPr>
          <w:rFonts w:ascii="Times New Roman" w:hAnsi="Times New Roman" w:cs="Times New Roman"/>
          <w:sz w:val="26"/>
          <w:szCs w:val="26"/>
        </w:rPr>
        <w:t xml:space="preserve"> - 202</w:t>
      </w:r>
      <w:r w:rsidR="00B77595" w:rsidRPr="0014421B">
        <w:rPr>
          <w:rFonts w:ascii="Times New Roman" w:hAnsi="Times New Roman" w:cs="Times New Roman"/>
          <w:sz w:val="26"/>
          <w:szCs w:val="26"/>
        </w:rPr>
        <w:t>3</w:t>
      </w:r>
      <w:r w:rsidRPr="0014421B">
        <w:rPr>
          <w:rFonts w:ascii="Times New Roman" w:hAnsi="Times New Roman" w:cs="Times New Roman"/>
          <w:sz w:val="26"/>
          <w:szCs w:val="26"/>
        </w:rPr>
        <w:t xml:space="preserve"> годы. В случае привлечения дополнительных средств из источников, не предусмотренных настоящей подпрограммой, ответственный исполнитель вносит в нее соответствующие изменения.</w:t>
      </w:r>
    </w:p>
    <w:p w:rsidR="006456E6" w:rsidRPr="0014421B" w:rsidRDefault="006456E6" w:rsidP="00B40BE3">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Финансирование подпрограммы осуществляется за счет средств бюджета городского округа; финансирование программных мероприятий предусматривается в бюджете городского округа на 201</w:t>
      </w:r>
      <w:r w:rsidR="00963888">
        <w:rPr>
          <w:rFonts w:ascii="Times New Roman" w:hAnsi="Times New Roman" w:cs="Times New Roman"/>
          <w:sz w:val="26"/>
          <w:szCs w:val="26"/>
        </w:rPr>
        <w:t>6</w:t>
      </w:r>
      <w:r w:rsidRPr="0014421B">
        <w:rPr>
          <w:rFonts w:ascii="Times New Roman" w:hAnsi="Times New Roman" w:cs="Times New Roman"/>
          <w:sz w:val="26"/>
          <w:szCs w:val="26"/>
        </w:rPr>
        <w:t xml:space="preserve"> - 202</w:t>
      </w:r>
      <w:r w:rsidR="00B77595" w:rsidRPr="0014421B">
        <w:rPr>
          <w:rFonts w:ascii="Times New Roman" w:hAnsi="Times New Roman" w:cs="Times New Roman"/>
          <w:sz w:val="26"/>
          <w:szCs w:val="26"/>
        </w:rPr>
        <w:t>3</w:t>
      </w:r>
      <w:r w:rsidRPr="0014421B">
        <w:rPr>
          <w:rFonts w:ascii="Times New Roman" w:hAnsi="Times New Roman" w:cs="Times New Roman"/>
          <w:sz w:val="26"/>
          <w:szCs w:val="26"/>
        </w:rPr>
        <w:t xml:space="preserve"> годы. Денежные средства, планируемые к расходованию в разрезе мероприятий, в целях выполнения поставленных задач, указаны в приложении к подпрограмме.</w:t>
      </w:r>
    </w:p>
    <w:p w:rsidR="0014421B" w:rsidRDefault="006456E6" w:rsidP="0014421B">
      <w:pPr>
        <w:pStyle w:val="ConsPlusNormal"/>
        <w:spacing w:before="220" w:line="276" w:lineRule="auto"/>
        <w:ind w:firstLine="540"/>
        <w:jc w:val="both"/>
        <w:rPr>
          <w:rFonts w:ascii="Times New Roman" w:hAnsi="Times New Roman" w:cs="Times New Roman"/>
          <w:sz w:val="26"/>
          <w:szCs w:val="26"/>
        </w:rPr>
      </w:pPr>
      <w:r w:rsidRPr="0014421B">
        <w:rPr>
          <w:rFonts w:ascii="Times New Roman" w:hAnsi="Times New Roman" w:cs="Times New Roman"/>
          <w:sz w:val="26"/>
          <w:szCs w:val="26"/>
        </w:rPr>
        <w:t>Объем бюджетного финансирования подпрограммы ежегодно корректируется на основе анализа полученных результатов, выделенных средств и фактического выполнения программных мероприятий. Реализация подпрограммы осуществляется в пределах бюджетных средств на очередной финансовый год.</w:t>
      </w:r>
    </w:p>
    <w:p w:rsidR="0014421B" w:rsidRDefault="0014421B" w:rsidP="0014421B">
      <w:pPr>
        <w:pStyle w:val="ConsPlusNormal"/>
        <w:spacing w:before="220" w:line="276" w:lineRule="auto"/>
        <w:ind w:firstLine="540"/>
        <w:jc w:val="both"/>
        <w:rPr>
          <w:rFonts w:ascii="Times New Roman" w:hAnsi="Times New Roman" w:cs="Times New Roman"/>
          <w:sz w:val="26"/>
          <w:szCs w:val="26"/>
        </w:rPr>
      </w:pPr>
    </w:p>
    <w:p w:rsidR="00B3236A" w:rsidRPr="0014421B" w:rsidRDefault="00FA18B1" w:rsidP="00B3236A">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9</w:t>
      </w:r>
      <w:r w:rsidR="00B3236A" w:rsidRPr="0014421B">
        <w:rPr>
          <w:rFonts w:ascii="Times New Roman" w:hAnsi="Times New Roman" w:cs="Times New Roman"/>
          <w:sz w:val="26"/>
          <w:szCs w:val="26"/>
        </w:rPr>
        <w:t xml:space="preserve">. Сроки и этапы реализации </w:t>
      </w:r>
      <w:r w:rsidR="00B3236A">
        <w:rPr>
          <w:rFonts w:ascii="Times New Roman" w:hAnsi="Times New Roman" w:cs="Times New Roman"/>
          <w:sz w:val="26"/>
          <w:szCs w:val="26"/>
        </w:rPr>
        <w:t>п</w:t>
      </w:r>
      <w:r w:rsidR="00B3236A" w:rsidRPr="0014421B">
        <w:rPr>
          <w:rFonts w:ascii="Times New Roman" w:hAnsi="Times New Roman" w:cs="Times New Roman"/>
          <w:sz w:val="26"/>
          <w:szCs w:val="26"/>
        </w:rPr>
        <w:t>одпрограммы</w:t>
      </w:r>
    </w:p>
    <w:p w:rsidR="00B3236A" w:rsidRPr="0014421B" w:rsidRDefault="00B3236A" w:rsidP="00B3236A">
      <w:pPr>
        <w:pStyle w:val="ConsPlusNormal"/>
        <w:jc w:val="both"/>
        <w:rPr>
          <w:rFonts w:ascii="Times New Roman" w:hAnsi="Times New Roman" w:cs="Times New Roman"/>
          <w:sz w:val="26"/>
          <w:szCs w:val="26"/>
        </w:rPr>
      </w:pPr>
    </w:p>
    <w:p w:rsidR="00B3236A" w:rsidRPr="00BC11AA" w:rsidRDefault="00FA18B1" w:rsidP="00B3236A">
      <w:pPr>
        <w:autoSpaceDE w:val="0"/>
        <w:autoSpaceDN w:val="0"/>
        <w:adjustRightInd w:val="0"/>
        <w:spacing w:after="0"/>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B3236A" w:rsidRPr="00BC11AA">
        <w:rPr>
          <w:rFonts w:ascii="Times New Roman" w:hAnsi="Times New Roman" w:cs="Times New Roman"/>
          <w:color w:val="000000"/>
          <w:sz w:val="26"/>
          <w:szCs w:val="26"/>
        </w:rPr>
        <w:t>Подпрограмма носит постоянный характер.</w:t>
      </w:r>
    </w:p>
    <w:p w:rsidR="00B3236A" w:rsidRPr="00BC11AA" w:rsidRDefault="00B3236A" w:rsidP="00B3236A">
      <w:pPr>
        <w:autoSpaceDE w:val="0"/>
        <w:autoSpaceDN w:val="0"/>
        <w:adjustRightInd w:val="0"/>
        <w:spacing w:after="0"/>
        <w:ind w:firstLine="720"/>
        <w:jc w:val="both"/>
        <w:rPr>
          <w:rFonts w:ascii="Times New Roman" w:hAnsi="Times New Roman" w:cs="Times New Roman"/>
          <w:color w:val="000000"/>
          <w:sz w:val="26"/>
          <w:szCs w:val="26"/>
        </w:rPr>
      </w:pPr>
      <w:r w:rsidRPr="00BC11AA">
        <w:rPr>
          <w:rFonts w:ascii="Times New Roman" w:hAnsi="Times New Roman" w:cs="Times New Roman"/>
          <w:color w:val="000000"/>
          <w:sz w:val="26"/>
          <w:szCs w:val="26"/>
        </w:rPr>
        <w:t>В силу постоянного характера решаемых в рамках подпрограммы задач выделение отдельных этапов ее реализации не предусматривается.</w:t>
      </w:r>
    </w:p>
    <w:p w:rsidR="00B3236A" w:rsidRPr="00BC11AA" w:rsidRDefault="00B3236A" w:rsidP="00B3236A">
      <w:pPr>
        <w:autoSpaceDE w:val="0"/>
        <w:autoSpaceDN w:val="0"/>
        <w:adjustRightInd w:val="0"/>
        <w:spacing w:after="0"/>
        <w:ind w:firstLine="720"/>
        <w:jc w:val="both"/>
        <w:rPr>
          <w:rFonts w:ascii="Times New Roman" w:hAnsi="Times New Roman" w:cs="Times New Roman"/>
          <w:color w:val="000000"/>
          <w:sz w:val="26"/>
          <w:szCs w:val="26"/>
        </w:rPr>
      </w:pPr>
      <w:r w:rsidRPr="00BC11AA">
        <w:rPr>
          <w:rFonts w:ascii="Times New Roman" w:hAnsi="Times New Roman" w:cs="Times New Roman"/>
          <w:color w:val="000000"/>
          <w:sz w:val="26"/>
          <w:szCs w:val="26"/>
        </w:rPr>
        <w:t>Период реализации с 2016 по 2023 год.</w:t>
      </w:r>
    </w:p>
    <w:p w:rsidR="00475DFF" w:rsidRDefault="00475DFF" w:rsidP="0014421B">
      <w:pPr>
        <w:pStyle w:val="ConsPlusNormal"/>
        <w:spacing w:before="220" w:line="276" w:lineRule="auto"/>
        <w:ind w:firstLine="540"/>
        <w:jc w:val="both"/>
        <w:rPr>
          <w:rFonts w:ascii="Times New Roman" w:hAnsi="Times New Roman" w:cs="Times New Roman"/>
          <w:sz w:val="26"/>
          <w:szCs w:val="26"/>
        </w:rPr>
        <w:sectPr w:rsidR="00475DFF" w:rsidSect="0014421B">
          <w:pgSz w:w="11906" w:h="16838"/>
          <w:pgMar w:top="1134" w:right="851" w:bottom="992" w:left="851" w:header="709" w:footer="709" w:gutter="0"/>
          <w:cols w:space="708"/>
          <w:docGrid w:linePitch="360"/>
        </w:sectPr>
      </w:pPr>
    </w:p>
    <w:p w:rsidR="006456E6" w:rsidRPr="002225DD" w:rsidRDefault="006456E6" w:rsidP="0096342A">
      <w:pPr>
        <w:pStyle w:val="ConsPlusNormal"/>
        <w:spacing w:before="220" w:line="276" w:lineRule="auto"/>
        <w:ind w:firstLine="540"/>
        <w:jc w:val="both"/>
        <w:rPr>
          <w:rFonts w:ascii="Times New Roman" w:hAnsi="Times New Roman" w:cs="Times New Roman"/>
          <w:szCs w:val="22"/>
        </w:rPr>
      </w:pPr>
    </w:p>
    <w:sectPr w:rsidR="006456E6" w:rsidRPr="002225DD" w:rsidSect="002225DD">
      <w:pgSz w:w="16838" w:h="11906" w:orient="landscape"/>
      <w:pgMar w:top="851" w:right="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D2A01"/>
    <w:multiLevelType w:val="hybridMultilevel"/>
    <w:tmpl w:val="A0D0EDF6"/>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6456E6"/>
    <w:rsid w:val="00000033"/>
    <w:rsid w:val="00000A4B"/>
    <w:rsid w:val="00001031"/>
    <w:rsid w:val="000015E6"/>
    <w:rsid w:val="00001979"/>
    <w:rsid w:val="00001989"/>
    <w:rsid w:val="00001B0B"/>
    <w:rsid w:val="00001CE4"/>
    <w:rsid w:val="0000202E"/>
    <w:rsid w:val="00002078"/>
    <w:rsid w:val="00002365"/>
    <w:rsid w:val="000026DF"/>
    <w:rsid w:val="00002AD9"/>
    <w:rsid w:val="00002B7D"/>
    <w:rsid w:val="00002D45"/>
    <w:rsid w:val="0000303A"/>
    <w:rsid w:val="00003527"/>
    <w:rsid w:val="000037F5"/>
    <w:rsid w:val="00003819"/>
    <w:rsid w:val="00003BF6"/>
    <w:rsid w:val="00003EEE"/>
    <w:rsid w:val="000040BF"/>
    <w:rsid w:val="0000455F"/>
    <w:rsid w:val="00004734"/>
    <w:rsid w:val="00004935"/>
    <w:rsid w:val="00005174"/>
    <w:rsid w:val="00005626"/>
    <w:rsid w:val="00005D14"/>
    <w:rsid w:val="00005D30"/>
    <w:rsid w:val="00006188"/>
    <w:rsid w:val="000064F9"/>
    <w:rsid w:val="00006630"/>
    <w:rsid w:val="0000663B"/>
    <w:rsid w:val="00006E8B"/>
    <w:rsid w:val="00007740"/>
    <w:rsid w:val="00007977"/>
    <w:rsid w:val="00007C05"/>
    <w:rsid w:val="00010C85"/>
    <w:rsid w:val="0001102B"/>
    <w:rsid w:val="00011240"/>
    <w:rsid w:val="0001139C"/>
    <w:rsid w:val="00011534"/>
    <w:rsid w:val="00011702"/>
    <w:rsid w:val="00011857"/>
    <w:rsid w:val="00011FD3"/>
    <w:rsid w:val="0001200D"/>
    <w:rsid w:val="0001210E"/>
    <w:rsid w:val="000126F8"/>
    <w:rsid w:val="000127BC"/>
    <w:rsid w:val="00013464"/>
    <w:rsid w:val="0001388E"/>
    <w:rsid w:val="00013E91"/>
    <w:rsid w:val="0001453C"/>
    <w:rsid w:val="00014732"/>
    <w:rsid w:val="000147B9"/>
    <w:rsid w:val="00014A70"/>
    <w:rsid w:val="00014E1B"/>
    <w:rsid w:val="000151E1"/>
    <w:rsid w:val="0001583C"/>
    <w:rsid w:val="00015A19"/>
    <w:rsid w:val="00015D93"/>
    <w:rsid w:val="00015ED8"/>
    <w:rsid w:val="00016478"/>
    <w:rsid w:val="00016479"/>
    <w:rsid w:val="0001736B"/>
    <w:rsid w:val="000174B5"/>
    <w:rsid w:val="000175BA"/>
    <w:rsid w:val="00017A3C"/>
    <w:rsid w:val="00017B93"/>
    <w:rsid w:val="00017BE9"/>
    <w:rsid w:val="00017E41"/>
    <w:rsid w:val="000201FF"/>
    <w:rsid w:val="0002115E"/>
    <w:rsid w:val="00022383"/>
    <w:rsid w:val="0002243B"/>
    <w:rsid w:val="00022495"/>
    <w:rsid w:val="000225E5"/>
    <w:rsid w:val="00022CDF"/>
    <w:rsid w:val="00022DCF"/>
    <w:rsid w:val="00022E7C"/>
    <w:rsid w:val="000230E1"/>
    <w:rsid w:val="00023313"/>
    <w:rsid w:val="0002332E"/>
    <w:rsid w:val="00023539"/>
    <w:rsid w:val="00023A33"/>
    <w:rsid w:val="00023B52"/>
    <w:rsid w:val="0002437C"/>
    <w:rsid w:val="00024579"/>
    <w:rsid w:val="000246FB"/>
    <w:rsid w:val="00024F87"/>
    <w:rsid w:val="00025282"/>
    <w:rsid w:val="00025581"/>
    <w:rsid w:val="000257AB"/>
    <w:rsid w:val="0002597A"/>
    <w:rsid w:val="00025ABB"/>
    <w:rsid w:val="00025B91"/>
    <w:rsid w:val="00025DCA"/>
    <w:rsid w:val="000263BC"/>
    <w:rsid w:val="00026F9C"/>
    <w:rsid w:val="00027335"/>
    <w:rsid w:val="00027417"/>
    <w:rsid w:val="00027539"/>
    <w:rsid w:val="00027CB5"/>
    <w:rsid w:val="00027F3E"/>
    <w:rsid w:val="00027F51"/>
    <w:rsid w:val="00030190"/>
    <w:rsid w:val="000303D8"/>
    <w:rsid w:val="00030BC7"/>
    <w:rsid w:val="00030FE2"/>
    <w:rsid w:val="0003106D"/>
    <w:rsid w:val="000310A3"/>
    <w:rsid w:val="000311A5"/>
    <w:rsid w:val="0003178C"/>
    <w:rsid w:val="00031A5B"/>
    <w:rsid w:val="00031AAB"/>
    <w:rsid w:val="00031B3E"/>
    <w:rsid w:val="00031CB5"/>
    <w:rsid w:val="00031E00"/>
    <w:rsid w:val="00031E57"/>
    <w:rsid w:val="000321D8"/>
    <w:rsid w:val="00032283"/>
    <w:rsid w:val="000327DF"/>
    <w:rsid w:val="000328D3"/>
    <w:rsid w:val="0003302D"/>
    <w:rsid w:val="0003365F"/>
    <w:rsid w:val="000336F0"/>
    <w:rsid w:val="000338DB"/>
    <w:rsid w:val="00033BCF"/>
    <w:rsid w:val="00033C13"/>
    <w:rsid w:val="00034604"/>
    <w:rsid w:val="00034E7D"/>
    <w:rsid w:val="000354A4"/>
    <w:rsid w:val="000357F0"/>
    <w:rsid w:val="00035E42"/>
    <w:rsid w:val="000360DF"/>
    <w:rsid w:val="00036722"/>
    <w:rsid w:val="00036CEE"/>
    <w:rsid w:val="000371FB"/>
    <w:rsid w:val="00037343"/>
    <w:rsid w:val="0003789A"/>
    <w:rsid w:val="000378D0"/>
    <w:rsid w:val="00037A44"/>
    <w:rsid w:val="00037D0D"/>
    <w:rsid w:val="000402A0"/>
    <w:rsid w:val="00040ADC"/>
    <w:rsid w:val="00040D13"/>
    <w:rsid w:val="00041281"/>
    <w:rsid w:val="00041462"/>
    <w:rsid w:val="000415DB"/>
    <w:rsid w:val="000420E8"/>
    <w:rsid w:val="00042E5C"/>
    <w:rsid w:val="0004314A"/>
    <w:rsid w:val="000435E9"/>
    <w:rsid w:val="00043852"/>
    <w:rsid w:val="00043B9D"/>
    <w:rsid w:val="00043E47"/>
    <w:rsid w:val="00043F44"/>
    <w:rsid w:val="00044074"/>
    <w:rsid w:val="000440D9"/>
    <w:rsid w:val="00044280"/>
    <w:rsid w:val="00044886"/>
    <w:rsid w:val="000448DB"/>
    <w:rsid w:val="000448F1"/>
    <w:rsid w:val="00044A4C"/>
    <w:rsid w:val="00044CDD"/>
    <w:rsid w:val="00044CE6"/>
    <w:rsid w:val="00045281"/>
    <w:rsid w:val="000455EC"/>
    <w:rsid w:val="000460E3"/>
    <w:rsid w:val="000462F1"/>
    <w:rsid w:val="00046347"/>
    <w:rsid w:val="000465B9"/>
    <w:rsid w:val="00046920"/>
    <w:rsid w:val="0004692F"/>
    <w:rsid w:val="00046C3A"/>
    <w:rsid w:val="00047DC0"/>
    <w:rsid w:val="00050A94"/>
    <w:rsid w:val="00050B2E"/>
    <w:rsid w:val="000510B8"/>
    <w:rsid w:val="0005261F"/>
    <w:rsid w:val="000527D1"/>
    <w:rsid w:val="0005299B"/>
    <w:rsid w:val="00052B72"/>
    <w:rsid w:val="00052BC2"/>
    <w:rsid w:val="00053521"/>
    <w:rsid w:val="00053596"/>
    <w:rsid w:val="00053AA6"/>
    <w:rsid w:val="00053FDD"/>
    <w:rsid w:val="0005440C"/>
    <w:rsid w:val="000547D2"/>
    <w:rsid w:val="00054805"/>
    <w:rsid w:val="00054ADD"/>
    <w:rsid w:val="00054BEA"/>
    <w:rsid w:val="00054E30"/>
    <w:rsid w:val="000550AC"/>
    <w:rsid w:val="0005518B"/>
    <w:rsid w:val="000552B0"/>
    <w:rsid w:val="000553F4"/>
    <w:rsid w:val="00055D2B"/>
    <w:rsid w:val="000562AB"/>
    <w:rsid w:val="00056312"/>
    <w:rsid w:val="00056CD3"/>
    <w:rsid w:val="00056DF7"/>
    <w:rsid w:val="0005726A"/>
    <w:rsid w:val="00057714"/>
    <w:rsid w:val="00057813"/>
    <w:rsid w:val="00057A1F"/>
    <w:rsid w:val="00057AC9"/>
    <w:rsid w:val="00057BCE"/>
    <w:rsid w:val="00057C23"/>
    <w:rsid w:val="00057C84"/>
    <w:rsid w:val="00057D5F"/>
    <w:rsid w:val="00057E1B"/>
    <w:rsid w:val="0006030A"/>
    <w:rsid w:val="000603CA"/>
    <w:rsid w:val="00060BC4"/>
    <w:rsid w:val="00060C2C"/>
    <w:rsid w:val="00060C5B"/>
    <w:rsid w:val="00060CF3"/>
    <w:rsid w:val="00061398"/>
    <w:rsid w:val="000618E7"/>
    <w:rsid w:val="00062043"/>
    <w:rsid w:val="0006219F"/>
    <w:rsid w:val="000621F3"/>
    <w:rsid w:val="00062222"/>
    <w:rsid w:val="00062D1E"/>
    <w:rsid w:val="0006317F"/>
    <w:rsid w:val="000636D4"/>
    <w:rsid w:val="00063B6D"/>
    <w:rsid w:val="0006418C"/>
    <w:rsid w:val="0006448E"/>
    <w:rsid w:val="0006499F"/>
    <w:rsid w:val="00064C38"/>
    <w:rsid w:val="00065805"/>
    <w:rsid w:val="00065E3A"/>
    <w:rsid w:val="00066019"/>
    <w:rsid w:val="00066318"/>
    <w:rsid w:val="00066404"/>
    <w:rsid w:val="0006645C"/>
    <w:rsid w:val="0006674E"/>
    <w:rsid w:val="00066F37"/>
    <w:rsid w:val="000670B6"/>
    <w:rsid w:val="00067441"/>
    <w:rsid w:val="000675B3"/>
    <w:rsid w:val="00067AC2"/>
    <w:rsid w:val="00070747"/>
    <w:rsid w:val="00070812"/>
    <w:rsid w:val="00070D14"/>
    <w:rsid w:val="00070DBF"/>
    <w:rsid w:val="00070DE4"/>
    <w:rsid w:val="0007115B"/>
    <w:rsid w:val="000713CD"/>
    <w:rsid w:val="000718BC"/>
    <w:rsid w:val="00071DA1"/>
    <w:rsid w:val="000720B9"/>
    <w:rsid w:val="00072652"/>
    <w:rsid w:val="00072730"/>
    <w:rsid w:val="00072FD9"/>
    <w:rsid w:val="00073101"/>
    <w:rsid w:val="00073BCE"/>
    <w:rsid w:val="00073F8C"/>
    <w:rsid w:val="0007402D"/>
    <w:rsid w:val="00074063"/>
    <w:rsid w:val="00074448"/>
    <w:rsid w:val="00074582"/>
    <w:rsid w:val="000749DF"/>
    <w:rsid w:val="00074F45"/>
    <w:rsid w:val="00075264"/>
    <w:rsid w:val="0007558D"/>
    <w:rsid w:val="00075739"/>
    <w:rsid w:val="000757A2"/>
    <w:rsid w:val="00075881"/>
    <w:rsid w:val="00075D39"/>
    <w:rsid w:val="00076294"/>
    <w:rsid w:val="000764AB"/>
    <w:rsid w:val="000764FD"/>
    <w:rsid w:val="00076AEF"/>
    <w:rsid w:val="00076BA0"/>
    <w:rsid w:val="000777B5"/>
    <w:rsid w:val="00077DED"/>
    <w:rsid w:val="00077E29"/>
    <w:rsid w:val="0008032E"/>
    <w:rsid w:val="000809BE"/>
    <w:rsid w:val="00080A64"/>
    <w:rsid w:val="00080FB4"/>
    <w:rsid w:val="0008150B"/>
    <w:rsid w:val="000817C0"/>
    <w:rsid w:val="0008203D"/>
    <w:rsid w:val="0008217D"/>
    <w:rsid w:val="000822B9"/>
    <w:rsid w:val="000825C7"/>
    <w:rsid w:val="000825F9"/>
    <w:rsid w:val="0008261B"/>
    <w:rsid w:val="00082D65"/>
    <w:rsid w:val="00082E11"/>
    <w:rsid w:val="00082EC4"/>
    <w:rsid w:val="00083260"/>
    <w:rsid w:val="000834BC"/>
    <w:rsid w:val="0008365A"/>
    <w:rsid w:val="00083E0B"/>
    <w:rsid w:val="00084B57"/>
    <w:rsid w:val="00084C6F"/>
    <w:rsid w:val="00084DC3"/>
    <w:rsid w:val="0008537F"/>
    <w:rsid w:val="00085409"/>
    <w:rsid w:val="00085F8B"/>
    <w:rsid w:val="00085FA8"/>
    <w:rsid w:val="0008621A"/>
    <w:rsid w:val="00086A85"/>
    <w:rsid w:val="00086AD0"/>
    <w:rsid w:val="00086B29"/>
    <w:rsid w:val="00086FB5"/>
    <w:rsid w:val="00087C2A"/>
    <w:rsid w:val="000900A8"/>
    <w:rsid w:val="00090AC2"/>
    <w:rsid w:val="00090C26"/>
    <w:rsid w:val="00090EB4"/>
    <w:rsid w:val="00090F50"/>
    <w:rsid w:val="0009115F"/>
    <w:rsid w:val="000912DF"/>
    <w:rsid w:val="0009162B"/>
    <w:rsid w:val="00091833"/>
    <w:rsid w:val="00091B32"/>
    <w:rsid w:val="00091D07"/>
    <w:rsid w:val="00092120"/>
    <w:rsid w:val="00092E4F"/>
    <w:rsid w:val="00092E88"/>
    <w:rsid w:val="00092FB0"/>
    <w:rsid w:val="000937DA"/>
    <w:rsid w:val="00093DBE"/>
    <w:rsid w:val="0009448A"/>
    <w:rsid w:val="00094F36"/>
    <w:rsid w:val="00095000"/>
    <w:rsid w:val="0009563E"/>
    <w:rsid w:val="00095862"/>
    <w:rsid w:val="000958EF"/>
    <w:rsid w:val="00095BB7"/>
    <w:rsid w:val="00095C66"/>
    <w:rsid w:val="00096050"/>
    <w:rsid w:val="0009665B"/>
    <w:rsid w:val="000967F3"/>
    <w:rsid w:val="000968A7"/>
    <w:rsid w:val="00096AC8"/>
    <w:rsid w:val="00096D79"/>
    <w:rsid w:val="00096E0F"/>
    <w:rsid w:val="00096F1B"/>
    <w:rsid w:val="00097134"/>
    <w:rsid w:val="00097213"/>
    <w:rsid w:val="00097910"/>
    <w:rsid w:val="00097D11"/>
    <w:rsid w:val="000A0219"/>
    <w:rsid w:val="000A02D9"/>
    <w:rsid w:val="000A0403"/>
    <w:rsid w:val="000A065C"/>
    <w:rsid w:val="000A129A"/>
    <w:rsid w:val="000A1621"/>
    <w:rsid w:val="000A1825"/>
    <w:rsid w:val="000A182A"/>
    <w:rsid w:val="000A1D15"/>
    <w:rsid w:val="000A22F3"/>
    <w:rsid w:val="000A26E7"/>
    <w:rsid w:val="000A28FC"/>
    <w:rsid w:val="000A2A84"/>
    <w:rsid w:val="000A2DBE"/>
    <w:rsid w:val="000A3062"/>
    <w:rsid w:val="000A38D6"/>
    <w:rsid w:val="000A3A7B"/>
    <w:rsid w:val="000A3C8D"/>
    <w:rsid w:val="000A44FF"/>
    <w:rsid w:val="000A46D8"/>
    <w:rsid w:val="000A49F9"/>
    <w:rsid w:val="000A4E83"/>
    <w:rsid w:val="000A543E"/>
    <w:rsid w:val="000A5867"/>
    <w:rsid w:val="000A59BC"/>
    <w:rsid w:val="000A5A12"/>
    <w:rsid w:val="000A5A4F"/>
    <w:rsid w:val="000A6477"/>
    <w:rsid w:val="000A6854"/>
    <w:rsid w:val="000A71A6"/>
    <w:rsid w:val="000A746A"/>
    <w:rsid w:val="000A7AB3"/>
    <w:rsid w:val="000A7DFB"/>
    <w:rsid w:val="000B044C"/>
    <w:rsid w:val="000B0456"/>
    <w:rsid w:val="000B0912"/>
    <w:rsid w:val="000B0B68"/>
    <w:rsid w:val="000B0EA1"/>
    <w:rsid w:val="000B0FD0"/>
    <w:rsid w:val="000B14DD"/>
    <w:rsid w:val="000B16C0"/>
    <w:rsid w:val="000B19F5"/>
    <w:rsid w:val="000B1D86"/>
    <w:rsid w:val="000B1E3C"/>
    <w:rsid w:val="000B2105"/>
    <w:rsid w:val="000B2191"/>
    <w:rsid w:val="000B22B9"/>
    <w:rsid w:val="000B22FB"/>
    <w:rsid w:val="000B240F"/>
    <w:rsid w:val="000B283C"/>
    <w:rsid w:val="000B36E8"/>
    <w:rsid w:val="000B3D8C"/>
    <w:rsid w:val="000B3F13"/>
    <w:rsid w:val="000B3FAA"/>
    <w:rsid w:val="000B440B"/>
    <w:rsid w:val="000B4413"/>
    <w:rsid w:val="000B454E"/>
    <w:rsid w:val="000B45AD"/>
    <w:rsid w:val="000B45F2"/>
    <w:rsid w:val="000B49B6"/>
    <w:rsid w:val="000B4C08"/>
    <w:rsid w:val="000B4D26"/>
    <w:rsid w:val="000B4EBD"/>
    <w:rsid w:val="000B50EB"/>
    <w:rsid w:val="000B580B"/>
    <w:rsid w:val="000B588A"/>
    <w:rsid w:val="000B5F8C"/>
    <w:rsid w:val="000B6277"/>
    <w:rsid w:val="000B6845"/>
    <w:rsid w:val="000B72B5"/>
    <w:rsid w:val="000B7342"/>
    <w:rsid w:val="000C00D2"/>
    <w:rsid w:val="000C0621"/>
    <w:rsid w:val="000C0FAF"/>
    <w:rsid w:val="000C19DA"/>
    <w:rsid w:val="000C1D20"/>
    <w:rsid w:val="000C1F9E"/>
    <w:rsid w:val="000C1FB5"/>
    <w:rsid w:val="000C2544"/>
    <w:rsid w:val="000C3262"/>
    <w:rsid w:val="000C36F5"/>
    <w:rsid w:val="000C375E"/>
    <w:rsid w:val="000C3808"/>
    <w:rsid w:val="000C3BEE"/>
    <w:rsid w:val="000C421C"/>
    <w:rsid w:val="000C454D"/>
    <w:rsid w:val="000C4849"/>
    <w:rsid w:val="000C4A5E"/>
    <w:rsid w:val="000C4C9C"/>
    <w:rsid w:val="000C4E5A"/>
    <w:rsid w:val="000C4F49"/>
    <w:rsid w:val="000C500C"/>
    <w:rsid w:val="000C5161"/>
    <w:rsid w:val="000C5211"/>
    <w:rsid w:val="000C5399"/>
    <w:rsid w:val="000C5413"/>
    <w:rsid w:val="000C5426"/>
    <w:rsid w:val="000C57D9"/>
    <w:rsid w:val="000C5815"/>
    <w:rsid w:val="000C5D3A"/>
    <w:rsid w:val="000C634C"/>
    <w:rsid w:val="000C6BF7"/>
    <w:rsid w:val="000C6CFB"/>
    <w:rsid w:val="000C6ED7"/>
    <w:rsid w:val="000C7046"/>
    <w:rsid w:val="000C78EF"/>
    <w:rsid w:val="000C7FDE"/>
    <w:rsid w:val="000D06D0"/>
    <w:rsid w:val="000D0EB5"/>
    <w:rsid w:val="000D0FEB"/>
    <w:rsid w:val="000D1344"/>
    <w:rsid w:val="000D1935"/>
    <w:rsid w:val="000D1B24"/>
    <w:rsid w:val="000D1D82"/>
    <w:rsid w:val="000D20B4"/>
    <w:rsid w:val="000D2325"/>
    <w:rsid w:val="000D232B"/>
    <w:rsid w:val="000D2337"/>
    <w:rsid w:val="000D26C3"/>
    <w:rsid w:val="000D271D"/>
    <w:rsid w:val="000D281F"/>
    <w:rsid w:val="000D28B3"/>
    <w:rsid w:val="000D2B56"/>
    <w:rsid w:val="000D3394"/>
    <w:rsid w:val="000D3E30"/>
    <w:rsid w:val="000D42BD"/>
    <w:rsid w:val="000D4593"/>
    <w:rsid w:val="000D4A95"/>
    <w:rsid w:val="000D6178"/>
    <w:rsid w:val="000D64A6"/>
    <w:rsid w:val="000D691E"/>
    <w:rsid w:val="000D7B31"/>
    <w:rsid w:val="000D7D87"/>
    <w:rsid w:val="000D7DD2"/>
    <w:rsid w:val="000E06DC"/>
    <w:rsid w:val="000E0858"/>
    <w:rsid w:val="000E0AB8"/>
    <w:rsid w:val="000E0C1B"/>
    <w:rsid w:val="000E0E55"/>
    <w:rsid w:val="000E0F4A"/>
    <w:rsid w:val="000E160F"/>
    <w:rsid w:val="000E17A4"/>
    <w:rsid w:val="000E19A5"/>
    <w:rsid w:val="000E1A10"/>
    <w:rsid w:val="000E238B"/>
    <w:rsid w:val="000E2622"/>
    <w:rsid w:val="000E2C1F"/>
    <w:rsid w:val="000E2C5D"/>
    <w:rsid w:val="000E3181"/>
    <w:rsid w:val="000E43F4"/>
    <w:rsid w:val="000E45D2"/>
    <w:rsid w:val="000E4695"/>
    <w:rsid w:val="000E4B2B"/>
    <w:rsid w:val="000E4B80"/>
    <w:rsid w:val="000E4D7B"/>
    <w:rsid w:val="000E53F9"/>
    <w:rsid w:val="000E5556"/>
    <w:rsid w:val="000E6182"/>
    <w:rsid w:val="000E646F"/>
    <w:rsid w:val="000E66D7"/>
    <w:rsid w:val="000E689A"/>
    <w:rsid w:val="000E7393"/>
    <w:rsid w:val="000E7674"/>
    <w:rsid w:val="000E7A58"/>
    <w:rsid w:val="000F07C6"/>
    <w:rsid w:val="000F0DB5"/>
    <w:rsid w:val="000F1704"/>
    <w:rsid w:val="000F1C94"/>
    <w:rsid w:val="000F1F1F"/>
    <w:rsid w:val="000F21E4"/>
    <w:rsid w:val="000F25E1"/>
    <w:rsid w:val="000F28E5"/>
    <w:rsid w:val="000F2BC5"/>
    <w:rsid w:val="000F3275"/>
    <w:rsid w:val="000F34A0"/>
    <w:rsid w:val="000F35AB"/>
    <w:rsid w:val="000F36CF"/>
    <w:rsid w:val="000F37D9"/>
    <w:rsid w:val="000F38A1"/>
    <w:rsid w:val="000F4D4F"/>
    <w:rsid w:val="000F531D"/>
    <w:rsid w:val="000F537B"/>
    <w:rsid w:val="000F551B"/>
    <w:rsid w:val="000F557B"/>
    <w:rsid w:val="000F5954"/>
    <w:rsid w:val="000F5A20"/>
    <w:rsid w:val="000F611C"/>
    <w:rsid w:val="000F623B"/>
    <w:rsid w:val="000F62A5"/>
    <w:rsid w:val="000F7C45"/>
    <w:rsid w:val="000F7DFB"/>
    <w:rsid w:val="000F7E77"/>
    <w:rsid w:val="0010038D"/>
    <w:rsid w:val="00100A3A"/>
    <w:rsid w:val="00100A64"/>
    <w:rsid w:val="00100C42"/>
    <w:rsid w:val="001010C9"/>
    <w:rsid w:val="0010146E"/>
    <w:rsid w:val="00101B96"/>
    <w:rsid w:val="00101BB1"/>
    <w:rsid w:val="00101C9B"/>
    <w:rsid w:val="00102237"/>
    <w:rsid w:val="001025E5"/>
    <w:rsid w:val="0010367C"/>
    <w:rsid w:val="00103687"/>
    <w:rsid w:val="001037B7"/>
    <w:rsid w:val="00103938"/>
    <w:rsid w:val="00103CA8"/>
    <w:rsid w:val="00103D8E"/>
    <w:rsid w:val="00103F47"/>
    <w:rsid w:val="00104667"/>
    <w:rsid w:val="0010476A"/>
    <w:rsid w:val="00104773"/>
    <w:rsid w:val="00104842"/>
    <w:rsid w:val="00104B26"/>
    <w:rsid w:val="00104E78"/>
    <w:rsid w:val="00105395"/>
    <w:rsid w:val="00105E16"/>
    <w:rsid w:val="00105FFF"/>
    <w:rsid w:val="001066EC"/>
    <w:rsid w:val="0010679F"/>
    <w:rsid w:val="00106BA7"/>
    <w:rsid w:val="00106D9E"/>
    <w:rsid w:val="00106FAA"/>
    <w:rsid w:val="00107177"/>
    <w:rsid w:val="00107A51"/>
    <w:rsid w:val="00107CD9"/>
    <w:rsid w:val="00107D8A"/>
    <w:rsid w:val="00107FA1"/>
    <w:rsid w:val="0011004A"/>
    <w:rsid w:val="001102C0"/>
    <w:rsid w:val="0011058F"/>
    <w:rsid w:val="001106A2"/>
    <w:rsid w:val="00111542"/>
    <w:rsid w:val="00111567"/>
    <w:rsid w:val="00112085"/>
    <w:rsid w:val="001120B5"/>
    <w:rsid w:val="001124E0"/>
    <w:rsid w:val="00112E19"/>
    <w:rsid w:val="00113014"/>
    <w:rsid w:val="00113076"/>
    <w:rsid w:val="0011316A"/>
    <w:rsid w:val="00113285"/>
    <w:rsid w:val="00113A26"/>
    <w:rsid w:val="00113C85"/>
    <w:rsid w:val="001144E8"/>
    <w:rsid w:val="00114557"/>
    <w:rsid w:val="00114800"/>
    <w:rsid w:val="0011522C"/>
    <w:rsid w:val="00115292"/>
    <w:rsid w:val="0011532A"/>
    <w:rsid w:val="0011552B"/>
    <w:rsid w:val="00115A9E"/>
    <w:rsid w:val="00116090"/>
    <w:rsid w:val="00116225"/>
    <w:rsid w:val="00116562"/>
    <w:rsid w:val="0011688C"/>
    <w:rsid w:val="001168E9"/>
    <w:rsid w:val="00117202"/>
    <w:rsid w:val="00117283"/>
    <w:rsid w:val="0011780E"/>
    <w:rsid w:val="00117AC2"/>
    <w:rsid w:val="00117C26"/>
    <w:rsid w:val="00117CEA"/>
    <w:rsid w:val="00117D3E"/>
    <w:rsid w:val="00120071"/>
    <w:rsid w:val="001204D1"/>
    <w:rsid w:val="00120611"/>
    <w:rsid w:val="001207DA"/>
    <w:rsid w:val="00120B0A"/>
    <w:rsid w:val="00120D00"/>
    <w:rsid w:val="00120D1C"/>
    <w:rsid w:val="00121542"/>
    <w:rsid w:val="0012164E"/>
    <w:rsid w:val="001216DE"/>
    <w:rsid w:val="001219FF"/>
    <w:rsid w:val="00121B91"/>
    <w:rsid w:val="00121F12"/>
    <w:rsid w:val="00121F75"/>
    <w:rsid w:val="00122011"/>
    <w:rsid w:val="00122762"/>
    <w:rsid w:val="00122DE5"/>
    <w:rsid w:val="00122EC6"/>
    <w:rsid w:val="00123366"/>
    <w:rsid w:val="00123A24"/>
    <w:rsid w:val="0012401A"/>
    <w:rsid w:val="00124A7F"/>
    <w:rsid w:val="001251E1"/>
    <w:rsid w:val="00125288"/>
    <w:rsid w:val="00125851"/>
    <w:rsid w:val="00125938"/>
    <w:rsid w:val="00125C73"/>
    <w:rsid w:val="00125E6F"/>
    <w:rsid w:val="00126528"/>
    <w:rsid w:val="001267E6"/>
    <w:rsid w:val="00126AB1"/>
    <w:rsid w:val="001271BE"/>
    <w:rsid w:val="001276F0"/>
    <w:rsid w:val="001278D1"/>
    <w:rsid w:val="00127909"/>
    <w:rsid w:val="00127BFA"/>
    <w:rsid w:val="00127E04"/>
    <w:rsid w:val="001302D3"/>
    <w:rsid w:val="0013044C"/>
    <w:rsid w:val="0013092A"/>
    <w:rsid w:val="00130A44"/>
    <w:rsid w:val="001317B9"/>
    <w:rsid w:val="00131B3F"/>
    <w:rsid w:val="00131B79"/>
    <w:rsid w:val="00131DB1"/>
    <w:rsid w:val="00131E26"/>
    <w:rsid w:val="00131F92"/>
    <w:rsid w:val="00132145"/>
    <w:rsid w:val="001328BD"/>
    <w:rsid w:val="001331B2"/>
    <w:rsid w:val="00133380"/>
    <w:rsid w:val="00133666"/>
    <w:rsid w:val="00133674"/>
    <w:rsid w:val="00133688"/>
    <w:rsid w:val="00133CE3"/>
    <w:rsid w:val="00133D69"/>
    <w:rsid w:val="00134820"/>
    <w:rsid w:val="00134C89"/>
    <w:rsid w:val="00134D09"/>
    <w:rsid w:val="00135185"/>
    <w:rsid w:val="00135C35"/>
    <w:rsid w:val="00136629"/>
    <w:rsid w:val="00136BC0"/>
    <w:rsid w:val="00136C94"/>
    <w:rsid w:val="00136E8F"/>
    <w:rsid w:val="00136EAA"/>
    <w:rsid w:val="00137B11"/>
    <w:rsid w:val="00137C4B"/>
    <w:rsid w:val="00137E38"/>
    <w:rsid w:val="001401CB"/>
    <w:rsid w:val="00140232"/>
    <w:rsid w:val="001406A5"/>
    <w:rsid w:val="0014076E"/>
    <w:rsid w:val="001407C4"/>
    <w:rsid w:val="00140B02"/>
    <w:rsid w:val="00140E35"/>
    <w:rsid w:val="00140F59"/>
    <w:rsid w:val="00140FDC"/>
    <w:rsid w:val="00141284"/>
    <w:rsid w:val="00141E24"/>
    <w:rsid w:val="00141E83"/>
    <w:rsid w:val="00142C16"/>
    <w:rsid w:val="00142C30"/>
    <w:rsid w:val="0014344E"/>
    <w:rsid w:val="001436C8"/>
    <w:rsid w:val="00143A38"/>
    <w:rsid w:val="00143D25"/>
    <w:rsid w:val="0014402B"/>
    <w:rsid w:val="0014421B"/>
    <w:rsid w:val="00144773"/>
    <w:rsid w:val="00144CB9"/>
    <w:rsid w:val="00144CBF"/>
    <w:rsid w:val="00144D2F"/>
    <w:rsid w:val="00144F28"/>
    <w:rsid w:val="0014505B"/>
    <w:rsid w:val="0014525C"/>
    <w:rsid w:val="00145932"/>
    <w:rsid w:val="00145A2A"/>
    <w:rsid w:val="00145C87"/>
    <w:rsid w:val="00145FBB"/>
    <w:rsid w:val="00145FE9"/>
    <w:rsid w:val="00146278"/>
    <w:rsid w:val="0014641B"/>
    <w:rsid w:val="00146432"/>
    <w:rsid w:val="00146547"/>
    <w:rsid w:val="00146D29"/>
    <w:rsid w:val="00147849"/>
    <w:rsid w:val="00147920"/>
    <w:rsid w:val="0014799D"/>
    <w:rsid w:val="001479E3"/>
    <w:rsid w:val="00147A70"/>
    <w:rsid w:val="00147D7E"/>
    <w:rsid w:val="001505D4"/>
    <w:rsid w:val="00150C92"/>
    <w:rsid w:val="0015174A"/>
    <w:rsid w:val="00151797"/>
    <w:rsid w:val="001522B4"/>
    <w:rsid w:val="0015244F"/>
    <w:rsid w:val="00152A27"/>
    <w:rsid w:val="00152D0A"/>
    <w:rsid w:val="00152F33"/>
    <w:rsid w:val="00153097"/>
    <w:rsid w:val="001537B3"/>
    <w:rsid w:val="00153F54"/>
    <w:rsid w:val="001540CD"/>
    <w:rsid w:val="001541B6"/>
    <w:rsid w:val="001542DD"/>
    <w:rsid w:val="00154748"/>
    <w:rsid w:val="00154EF7"/>
    <w:rsid w:val="00154FD1"/>
    <w:rsid w:val="0015504F"/>
    <w:rsid w:val="0015520F"/>
    <w:rsid w:val="0015531B"/>
    <w:rsid w:val="001555F7"/>
    <w:rsid w:val="0015563C"/>
    <w:rsid w:val="00155A8F"/>
    <w:rsid w:val="00156037"/>
    <w:rsid w:val="001564B5"/>
    <w:rsid w:val="00156505"/>
    <w:rsid w:val="001566BA"/>
    <w:rsid w:val="001571D9"/>
    <w:rsid w:val="00157272"/>
    <w:rsid w:val="001576B5"/>
    <w:rsid w:val="00157FDD"/>
    <w:rsid w:val="00157FDF"/>
    <w:rsid w:val="001601DE"/>
    <w:rsid w:val="001606B5"/>
    <w:rsid w:val="00161246"/>
    <w:rsid w:val="00161640"/>
    <w:rsid w:val="00161687"/>
    <w:rsid w:val="001618C5"/>
    <w:rsid w:val="00161902"/>
    <w:rsid w:val="00162167"/>
    <w:rsid w:val="00162170"/>
    <w:rsid w:val="00162B2D"/>
    <w:rsid w:val="00162E3D"/>
    <w:rsid w:val="00162F40"/>
    <w:rsid w:val="00162F7A"/>
    <w:rsid w:val="0016312F"/>
    <w:rsid w:val="001631EC"/>
    <w:rsid w:val="001634A8"/>
    <w:rsid w:val="001637E3"/>
    <w:rsid w:val="001642F5"/>
    <w:rsid w:val="00164312"/>
    <w:rsid w:val="00164B1F"/>
    <w:rsid w:val="00164B5C"/>
    <w:rsid w:val="00164CD6"/>
    <w:rsid w:val="00165525"/>
    <w:rsid w:val="001655F5"/>
    <w:rsid w:val="0016578B"/>
    <w:rsid w:val="00165C19"/>
    <w:rsid w:val="00165F91"/>
    <w:rsid w:val="0016644B"/>
    <w:rsid w:val="001666AB"/>
    <w:rsid w:val="00166CE9"/>
    <w:rsid w:val="00166EE2"/>
    <w:rsid w:val="001670F1"/>
    <w:rsid w:val="00167240"/>
    <w:rsid w:val="001673EE"/>
    <w:rsid w:val="0016777F"/>
    <w:rsid w:val="0016785A"/>
    <w:rsid w:val="00167ADD"/>
    <w:rsid w:val="00167B6D"/>
    <w:rsid w:val="001700B4"/>
    <w:rsid w:val="001701F1"/>
    <w:rsid w:val="00170560"/>
    <w:rsid w:val="001711CC"/>
    <w:rsid w:val="001712D4"/>
    <w:rsid w:val="0017193C"/>
    <w:rsid w:val="00171EDA"/>
    <w:rsid w:val="001720D7"/>
    <w:rsid w:val="001720E7"/>
    <w:rsid w:val="00172180"/>
    <w:rsid w:val="00172309"/>
    <w:rsid w:val="00172612"/>
    <w:rsid w:val="001727EA"/>
    <w:rsid w:val="00172C8C"/>
    <w:rsid w:val="00172D15"/>
    <w:rsid w:val="00172E9A"/>
    <w:rsid w:val="001730C0"/>
    <w:rsid w:val="00173175"/>
    <w:rsid w:val="001731E7"/>
    <w:rsid w:val="00173540"/>
    <w:rsid w:val="00173A25"/>
    <w:rsid w:val="00173DEA"/>
    <w:rsid w:val="00174204"/>
    <w:rsid w:val="001742D4"/>
    <w:rsid w:val="00174471"/>
    <w:rsid w:val="001749CE"/>
    <w:rsid w:val="00174AA1"/>
    <w:rsid w:val="0017542A"/>
    <w:rsid w:val="001757BE"/>
    <w:rsid w:val="00175B6A"/>
    <w:rsid w:val="00175CBF"/>
    <w:rsid w:val="00175EB3"/>
    <w:rsid w:val="00176097"/>
    <w:rsid w:val="001761FA"/>
    <w:rsid w:val="00176387"/>
    <w:rsid w:val="00176432"/>
    <w:rsid w:val="00176730"/>
    <w:rsid w:val="001768F6"/>
    <w:rsid w:val="00177529"/>
    <w:rsid w:val="00177851"/>
    <w:rsid w:val="00180A5A"/>
    <w:rsid w:val="00181353"/>
    <w:rsid w:val="001819EC"/>
    <w:rsid w:val="00181EB3"/>
    <w:rsid w:val="001822DA"/>
    <w:rsid w:val="001824B3"/>
    <w:rsid w:val="001824D3"/>
    <w:rsid w:val="0018285E"/>
    <w:rsid w:val="00182C50"/>
    <w:rsid w:val="00182F55"/>
    <w:rsid w:val="00183A80"/>
    <w:rsid w:val="00183C2A"/>
    <w:rsid w:val="00184DA9"/>
    <w:rsid w:val="00184ECB"/>
    <w:rsid w:val="001852B7"/>
    <w:rsid w:val="001853EA"/>
    <w:rsid w:val="00185745"/>
    <w:rsid w:val="001858B7"/>
    <w:rsid w:val="00185A66"/>
    <w:rsid w:val="00185D47"/>
    <w:rsid w:val="00185FAD"/>
    <w:rsid w:val="00186270"/>
    <w:rsid w:val="00186D76"/>
    <w:rsid w:val="00186EF3"/>
    <w:rsid w:val="00187110"/>
    <w:rsid w:val="001871BB"/>
    <w:rsid w:val="0018757F"/>
    <w:rsid w:val="00187597"/>
    <w:rsid w:val="0018786E"/>
    <w:rsid w:val="00187AD1"/>
    <w:rsid w:val="00187CD4"/>
    <w:rsid w:val="00187D19"/>
    <w:rsid w:val="00187DDC"/>
    <w:rsid w:val="00187E47"/>
    <w:rsid w:val="0019001D"/>
    <w:rsid w:val="00190189"/>
    <w:rsid w:val="00190C1A"/>
    <w:rsid w:val="00191425"/>
    <w:rsid w:val="00191CBA"/>
    <w:rsid w:val="00191DCA"/>
    <w:rsid w:val="0019232D"/>
    <w:rsid w:val="0019236B"/>
    <w:rsid w:val="0019269A"/>
    <w:rsid w:val="00192AD2"/>
    <w:rsid w:val="00193035"/>
    <w:rsid w:val="0019350F"/>
    <w:rsid w:val="00193A1C"/>
    <w:rsid w:val="00193BBF"/>
    <w:rsid w:val="00193C6D"/>
    <w:rsid w:val="001942A7"/>
    <w:rsid w:val="0019434A"/>
    <w:rsid w:val="001944B2"/>
    <w:rsid w:val="001945C0"/>
    <w:rsid w:val="001945CF"/>
    <w:rsid w:val="00194960"/>
    <w:rsid w:val="00194E83"/>
    <w:rsid w:val="00195055"/>
    <w:rsid w:val="00195ACB"/>
    <w:rsid w:val="00195BD8"/>
    <w:rsid w:val="00195C8F"/>
    <w:rsid w:val="00195D79"/>
    <w:rsid w:val="00195DC7"/>
    <w:rsid w:val="00196248"/>
    <w:rsid w:val="00196375"/>
    <w:rsid w:val="001967D0"/>
    <w:rsid w:val="001969BF"/>
    <w:rsid w:val="00196BBB"/>
    <w:rsid w:val="0019732C"/>
    <w:rsid w:val="00197472"/>
    <w:rsid w:val="00197603"/>
    <w:rsid w:val="001978EE"/>
    <w:rsid w:val="001A01B8"/>
    <w:rsid w:val="001A02AF"/>
    <w:rsid w:val="001A049B"/>
    <w:rsid w:val="001A0659"/>
    <w:rsid w:val="001A06F0"/>
    <w:rsid w:val="001A0AD0"/>
    <w:rsid w:val="001A0BF2"/>
    <w:rsid w:val="001A0D33"/>
    <w:rsid w:val="001A0FEE"/>
    <w:rsid w:val="001A1238"/>
    <w:rsid w:val="001A1242"/>
    <w:rsid w:val="001A12B2"/>
    <w:rsid w:val="001A146E"/>
    <w:rsid w:val="001A1AF0"/>
    <w:rsid w:val="001A1D45"/>
    <w:rsid w:val="001A282D"/>
    <w:rsid w:val="001A2FCC"/>
    <w:rsid w:val="001A368F"/>
    <w:rsid w:val="001A37FB"/>
    <w:rsid w:val="001A399C"/>
    <w:rsid w:val="001A3D3E"/>
    <w:rsid w:val="001A413C"/>
    <w:rsid w:val="001A4198"/>
    <w:rsid w:val="001A41E6"/>
    <w:rsid w:val="001A4853"/>
    <w:rsid w:val="001A4E87"/>
    <w:rsid w:val="001A58F7"/>
    <w:rsid w:val="001A6109"/>
    <w:rsid w:val="001A675C"/>
    <w:rsid w:val="001A74C3"/>
    <w:rsid w:val="001A74FA"/>
    <w:rsid w:val="001A75EE"/>
    <w:rsid w:val="001A777B"/>
    <w:rsid w:val="001A7EF5"/>
    <w:rsid w:val="001B00A5"/>
    <w:rsid w:val="001B051B"/>
    <w:rsid w:val="001B06E5"/>
    <w:rsid w:val="001B0CEB"/>
    <w:rsid w:val="001B0EFE"/>
    <w:rsid w:val="001B123A"/>
    <w:rsid w:val="001B1293"/>
    <w:rsid w:val="001B1470"/>
    <w:rsid w:val="001B1B14"/>
    <w:rsid w:val="001B1CD3"/>
    <w:rsid w:val="001B25A5"/>
    <w:rsid w:val="001B2744"/>
    <w:rsid w:val="001B290F"/>
    <w:rsid w:val="001B2CD5"/>
    <w:rsid w:val="001B2F88"/>
    <w:rsid w:val="001B4313"/>
    <w:rsid w:val="001B441D"/>
    <w:rsid w:val="001B49F9"/>
    <w:rsid w:val="001B4F29"/>
    <w:rsid w:val="001B5446"/>
    <w:rsid w:val="001B54C7"/>
    <w:rsid w:val="001B58C8"/>
    <w:rsid w:val="001B5E5D"/>
    <w:rsid w:val="001B616A"/>
    <w:rsid w:val="001B68A5"/>
    <w:rsid w:val="001B69C2"/>
    <w:rsid w:val="001B6A27"/>
    <w:rsid w:val="001B6B45"/>
    <w:rsid w:val="001B6B8F"/>
    <w:rsid w:val="001B715B"/>
    <w:rsid w:val="001B7840"/>
    <w:rsid w:val="001B79A9"/>
    <w:rsid w:val="001B7C3C"/>
    <w:rsid w:val="001B7D52"/>
    <w:rsid w:val="001B7D96"/>
    <w:rsid w:val="001B7E23"/>
    <w:rsid w:val="001C003D"/>
    <w:rsid w:val="001C01F8"/>
    <w:rsid w:val="001C0334"/>
    <w:rsid w:val="001C0339"/>
    <w:rsid w:val="001C06F6"/>
    <w:rsid w:val="001C0763"/>
    <w:rsid w:val="001C0D0E"/>
    <w:rsid w:val="001C0FDD"/>
    <w:rsid w:val="001C1077"/>
    <w:rsid w:val="001C1CB7"/>
    <w:rsid w:val="001C1D19"/>
    <w:rsid w:val="001C1F6F"/>
    <w:rsid w:val="001C24ED"/>
    <w:rsid w:val="001C2B23"/>
    <w:rsid w:val="001C2BE3"/>
    <w:rsid w:val="001C2C59"/>
    <w:rsid w:val="001C2F15"/>
    <w:rsid w:val="001C3223"/>
    <w:rsid w:val="001C353A"/>
    <w:rsid w:val="001C363E"/>
    <w:rsid w:val="001C3753"/>
    <w:rsid w:val="001C39AF"/>
    <w:rsid w:val="001C3B55"/>
    <w:rsid w:val="001C3FDB"/>
    <w:rsid w:val="001C4180"/>
    <w:rsid w:val="001C439D"/>
    <w:rsid w:val="001C44FB"/>
    <w:rsid w:val="001C4801"/>
    <w:rsid w:val="001C4F2A"/>
    <w:rsid w:val="001C5130"/>
    <w:rsid w:val="001C5532"/>
    <w:rsid w:val="001C5742"/>
    <w:rsid w:val="001C5B39"/>
    <w:rsid w:val="001C5C86"/>
    <w:rsid w:val="001C622D"/>
    <w:rsid w:val="001C63A3"/>
    <w:rsid w:val="001C63E5"/>
    <w:rsid w:val="001C6AE8"/>
    <w:rsid w:val="001C6D77"/>
    <w:rsid w:val="001C6E56"/>
    <w:rsid w:val="001C7039"/>
    <w:rsid w:val="001C7125"/>
    <w:rsid w:val="001C71FD"/>
    <w:rsid w:val="001C73CD"/>
    <w:rsid w:val="001C73D3"/>
    <w:rsid w:val="001D05D1"/>
    <w:rsid w:val="001D0FA6"/>
    <w:rsid w:val="001D1057"/>
    <w:rsid w:val="001D2088"/>
    <w:rsid w:val="001D2144"/>
    <w:rsid w:val="001D23FB"/>
    <w:rsid w:val="001D25D1"/>
    <w:rsid w:val="001D2A7A"/>
    <w:rsid w:val="001D2C54"/>
    <w:rsid w:val="001D32E3"/>
    <w:rsid w:val="001D33D5"/>
    <w:rsid w:val="001D399E"/>
    <w:rsid w:val="001D3AB0"/>
    <w:rsid w:val="001D3BCC"/>
    <w:rsid w:val="001D3E95"/>
    <w:rsid w:val="001D41D5"/>
    <w:rsid w:val="001D4635"/>
    <w:rsid w:val="001D4691"/>
    <w:rsid w:val="001D4754"/>
    <w:rsid w:val="001D4D09"/>
    <w:rsid w:val="001D52A8"/>
    <w:rsid w:val="001D5448"/>
    <w:rsid w:val="001D5915"/>
    <w:rsid w:val="001D6168"/>
    <w:rsid w:val="001D688B"/>
    <w:rsid w:val="001D69EC"/>
    <w:rsid w:val="001D6CF8"/>
    <w:rsid w:val="001D6DDE"/>
    <w:rsid w:val="001D6EB0"/>
    <w:rsid w:val="001D741B"/>
    <w:rsid w:val="001D7D1E"/>
    <w:rsid w:val="001D7FAC"/>
    <w:rsid w:val="001E008B"/>
    <w:rsid w:val="001E0422"/>
    <w:rsid w:val="001E09A2"/>
    <w:rsid w:val="001E0DC0"/>
    <w:rsid w:val="001E10F7"/>
    <w:rsid w:val="001E13F1"/>
    <w:rsid w:val="001E1525"/>
    <w:rsid w:val="001E1662"/>
    <w:rsid w:val="001E1760"/>
    <w:rsid w:val="001E1B4C"/>
    <w:rsid w:val="001E1EA5"/>
    <w:rsid w:val="001E226D"/>
    <w:rsid w:val="001E249F"/>
    <w:rsid w:val="001E2767"/>
    <w:rsid w:val="001E2B70"/>
    <w:rsid w:val="001E32B0"/>
    <w:rsid w:val="001E35D0"/>
    <w:rsid w:val="001E364F"/>
    <w:rsid w:val="001E3702"/>
    <w:rsid w:val="001E43AB"/>
    <w:rsid w:val="001E46AF"/>
    <w:rsid w:val="001E4B5A"/>
    <w:rsid w:val="001E504A"/>
    <w:rsid w:val="001E5077"/>
    <w:rsid w:val="001E544D"/>
    <w:rsid w:val="001E5E2C"/>
    <w:rsid w:val="001E5E6F"/>
    <w:rsid w:val="001E6006"/>
    <w:rsid w:val="001E62D8"/>
    <w:rsid w:val="001E66BE"/>
    <w:rsid w:val="001E68CA"/>
    <w:rsid w:val="001E6E4D"/>
    <w:rsid w:val="001E6E77"/>
    <w:rsid w:val="001E7076"/>
    <w:rsid w:val="001E7464"/>
    <w:rsid w:val="001E7554"/>
    <w:rsid w:val="001E7631"/>
    <w:rsid w:val="001E7EB7"/>
    <w:rsid w:val="001F0016"/>
    <w:rsid w:val="001F05D9"/>
    <w:rsid w:val="001F078F"/>
    <w:rsid w:val="001F096F"/>
    <w:rsid w:val="001F0A77"/>
    <w:rsid w:val="001F0D1F"/>
    <w:rsid w:val="001F0FE7"/>
    <w:rsid w:val="001F1089"/>
    <w:rsid w:val="001F1527"/>
    <w:rsid w:val="001F180D"/>
    <w:rsid w:val="001F18BB"/>
    <w:rsid w:val="001F1911"/>
    <w:rsid w:val="001F1BD8"/>
    <w:rsid w:val="001F1C72"/>
    <w:rsid w:val="001F1FCA"/>
    <w:rsid w:val="001F24DC"/>
    <w:rsid w:val="001F257C"/>
    <w:rsid w:val="001F2C03"/>
    <w:rsid w:val="001F2D3A"/>
    <w:rsid w:val="001F2D5B"/>
    <w:rsid w:val="001F3514"/>
    <w:rsid w:val="001F3FB6"/>
    <w:rsid w:val="001F40AC"/>
    <w:rsid w:val="001F42B8"/>
    <w:rsid w:val="001F46F8"/>
    <w:rsid w:val="001F48C3"/>
    <w:rsid w:val="001F4DD0"/>
    <w:rsid w:val="001F4DE0"/>
    <w:rsid w:val="001F5015"/>
    <w:rsid w:val="001F5433"/>
    <w:rsid w:val="001F5552"/>
    <w:rsid w:val="001F558D"/>
    <w:rsid w:val="001F5619"/>
    <w:rsid w:val="001F567E"/>
    <w:rsid w:val="001F5B4F"/>
    <w:rsid w:val="001F5D37"/>
    <w:rsid w:val="001F5EE0"/>
    <w:rsid w:val="001F600D"/>
    <w:rsid w:val="001F625E"/>
    <w:rsid w:val="001F6814"/>
    <w:rsid w:val="001F69E3"/>
    <w:rsid w:val="001F6C35"/>
    <w:rsid w:val="001F6E05"/>
    <w:rsid w:val="001F7124"/>
    <w:rsid w:val="001F747D"/>
    <w:rsid w:val="00200856"/>
    <w:rsid w:val="00200B75"/>
    <w:rsid w:val="0020191B"/>
    <w:rsid w:val="00201D14"/>
    <w:rsid w:val="00201EE5"/>
    <w:rsid w:val="00202188"/>
    <w:rsid w:val="0020227E"/>
    <w:rsid w:val="002026E9"/>
    <w:rsid w:val="00202803"/>
    <w:rsid w:val="00202A65"/>
    <w:rsid w:val="0020326C"/>
    <w:rsid w:val="00203DF9"/>
    <w:rsid w:val="002043DB"/>
    <w:rsid w:val="00204871"/>
    <w:rsid w:val="00204F24"/>
    <w:rsid w:val="00205164"/>
    <w:rsid w:val="0020522C"/>
    <w:rsid w:val="002052AC"/>
    <w:rsid w:val="00205DBC"/>
    <w:rsid w:val="00205E8F"/>
    <w:rsid w:val="002062AF"/>
    <w:rsid w:val="0020631C"/>
    <w:rsid w:val="002067D0"/>
    <w:rsid w:val="00206CDC"/>
    <w:rsid w:val="00207379"/>
    <w:rsid w:val="00207608"/>
    <w:rsid w:val="00207704"/>
    <w:rsid w:val="002079A6"/>
    <w:rsid w:val="00207B87"/>
    <w:rsid w:val="00207BC1"/>
    <w:rsid w:val="00210263"/>
    <w:rsid w:val="00210A98"/>
    <w:rsid w:val="00210D34"/>
    <w:rsid w:val="00211230"/>
    <w:rsid w:val="00211487"/>
    <w:rsid w:val="002119E0"/>
    <w:rsid w:val="00211E1F"/>
    <w:rsid w:val="002128AF"/>
    <w:rsid w:val="00212D73"/>
    <w:rsid w:val="00212EBE"/>
    <w:rsid w:val="00213505"/>
    <w:rsid w:val="00213745"/>
    <w:rsid w:val="00213F29"/>
    <w:rsid w:val="0021412A"/>
    <w:rsid w:val="002144CD"/>
    <w:rsid w:val="002144EA"/>
    <w:rsid w:val="002145B1"/>
    <w:rsid w:val="00214E38"/>
    <w:rsid w:val="00215928"/>
    <w:rsid w:val="00215A67"/>
    <w:rsid w:val="00215E05"/>
    <w:rsid w:val="00215EA7"/>
    <w:rsid w:val="002160C8"/>
    <w:rsid w:val="0021643D"/>
    <w:rsid w:val="0021672D"/>
    <w:rsid w:val="00216C9D"/>
    <w:rsid w:val="00216CDF"/>
    <w:rsid w:val="00216E93"/>
    <w:rsid w:val="00216FEB"/>
    <w:rsid w:val="002172D0"/>
    <w:rsid w:val="0022002D"/>
    <w:rsid w:val="0022007B"/>
    <w:rsid w:val="00220504"/>
    <w:rsid w:val="00220A48"/>
    <w:rsid w:val="00220C73"/>
    <w:rsid w:val="00220D99"/>
    <w:rsid w:val="00220FBB"/>
    <w:rsid w:val="0022109F"/>
    <w:rsid w:val="002213A2"/>
    <w:rsid w:val="00221809"/>
    <w:rsid w:val="00221B94"/>
    <w:rsid w:val="00221B95"/>
    <w:rsid w:val="00221BB5"/>
    <w:rsid w:val="00221BD3"/>
    <w:rsid w:val="00221CF0"/>
    <w:rsid w:val="002222D4"/>
    <w:rsid w:val="002225DD"/>
    <w:rsid w:val="002226EE"/>
    <w:rsid w:val="002228C3"/>
    <w:rsid w:val="00222DCC"/>
    <w:rsid w:val="00222F27"/>
    <w:rsid w:val="002230C5"/>
    <w:rsid w:val="00223121"/>
    <w:rsid w:val="00223251"/>
    <w:rsid w:val="002232C5"/>
    <w:rsid w:val="00223A46"/>
    <w:rsid w:val="00223CEC"/>
    <w:rsid w:val="00224692"/>
    <w:rsid w:val="00224B8E"/>
    <w:rsid w:val="00224C38"/>
    <w:rsid w:val="00224D4A"/>
    <w:rsid w:val="00224E88"/>
    <w:rsid w:val="00225766"/>
    <w:rsid w:val="002258B4"/>
    <w:rsid w:val="00225FDB"/>
    <w:rsid w:val="00226321"/>
    <w:rsid w:val="00226802"/>
    <w:rsid w:val="002269A9"/>
    <w:rsid w:val="00226A56"/>
    <w:rsid w:val="00226AE6"/>
    <w:rsid w:val="00226D11"/>
    <w:rsid w:val="0022709D"/>
    <w:rsid w:val="0022745B"/>
    <w:rsid w:val="00227830"/>
    <w:rsid w:val="002278F0"/>
    <w:rsid w:val="0022795D"/>
    <w:rsid w:val="00227E41"/>
    <w:rsid w:val="002302A0"/>
    <w:rsid w:val="00230677"/>
    <w:rsid w:val="002307C8"/>
    <w:rsid w:val="00230AD8"/>
    <w:rsid w:val="0023116B"/>
    <w:rsid w:val="00231928"/>
    <w:rsid w:val="00231BC2"/>
    <w:rsid w:val="00231F00"/>
    <w:rsid w:val="0023258F"/>
    <w:rsid w:val="0023307C"/>
    <w:rsid w:val="00233B85"/>
    <w:rsid w:val="00233D9C"/>
    <w:rsid w:val="00233DFF"/>
    <w:rsid w:val="00233E99"/>
    <w:rsid w:val="0023424F"/>
    <w:rsid w:val="00234E95"/>
    <w:rsid w:val="00234F09"/>
    <w:rsid w:val="002355AD"/>
    <w:rsid w:val="002356B6"/>
    <w:rsid w:val="0023571A"/>
    <w:rsid w:val="00235DFC"/>
    <w:rsid w:val="0023601A"/>
    <w:rsid w:val="0023620D"/>
    <w:rsid w:val="002363B7"/>
    <w:rsid w:val="00236A0F"/>
    <w:rsid w:val="00236FE4"/>
    <w:rsid w:val="0023739D"/>
    <w:rsid w:val="00237536"/>
    <w:rsid w:val="0023763F"/>
    <w:rsid w:val="002376A4"/>
    <w:rsid w:val="0024073D"/>
    <w:rsid w:val="00240AD4"/>
    <w:rsid w:val="00240C2E"/>
    <w:rsid w:val="002411A3"/>
    <w:rsid w:val="002411C6"/>
    <w:rsid w:val="00241518"/>
    <w:rsid w:val="0024194E"/>
    <w:rsid w:val="0024227C"/>
    <w:rsid w:val="0024275F"/>
    <w:rsid w:val="00243485"/>
    <w:rsid w:val="00243A85"/>
    <w:rsid w:val="00243BCE"/>
    <w:rsid w:val="00243FEE"/>
    <w:rsid w:val="00244192"/>
    <w:rsid w:val="00245B57"/>
    <w:rsid w:val="00245EDA"/>
    <w:rsid w:val="0024651F"/>
    <w:rsid w:val="002465D5"/>
    <w:rsid w:val="00247018"/>
    <w:rsid w:val="002472DF"/>
    <w:rsid w:val="00247553"/>
    <w:rsid w:val="00247866"/>
    <w:rsid w:val="002478D5"/>
    <w:rsid w:val="00247913"/>
    <w:rsid w:val="00247947"/>
    <w:rsid w:val="00247BB3"/>
    <w:rsid w:val="00247F31"/>
    <w:rsid w:val="002500A0"/>
    <w:rsid w:val="0025065B"/>
    <w:rsid w:val="002506F6"/>
    <w:rsid w:val="002507FC"/>
    <w:rsid w:val="00250CD6"/>
    <w:rsid w:val="00250D30"/>
    <w:rsid w:val="00250DE3"/>
    <w:rsid w:val="00251543"/>
    <w:rsid w:val="00251567"/>
    <w:rsid w:val="00251AD5"/>
    <w:rsid w:val="00251EEA"/>
    <w:rsid w:val="002521F7"/>
    <w:rsid w:val="00252319"/>
    <w:rsid w:val="002523A5"/>
    <w:rsid w:val="00252F92"/>
    <w:rsid w:val="0025301C"/>
    <w:rsid w:val="00253206"/>
    <w:rsid w:val="00253394"/>
    <w:rsid w:val="0025339F"/>
    <w:rsid w:val="002538D8"/>
    <w:rsid w:val="00253D74"/>
    <w:rsid w:val="00253EE1"/>
    <w:rsid w:val="002540F6"/>
    <w:rsid w:val="00254129"/>
    <w:rsid w:val="002541A3"/>
    <w:rsid w:val="002544C4"/>
    <w:rsid w:val="00254B9B"/>
    <w:rsid w:val="00254F67"/>
    <w:rsid w:val="00254FD9"/>
    <w:rsid w:val="00255038"/>
    <w:rsid w:val="002551D5"/>
    <w:rsid w:val="0025525A"/>
    <w:rsid w:val="00255C02"/>
    <w:rsid w:val="00255CB2"/>
    <w:rsid w:val="00255E4D"/>
    <w:rsid w:val="002561DF"/>
    <w:rsid w:val="002562A4"/>
    <w:rsid w:val="00256ACB"/>
    <w:rsid w:val="00256B84"/>
    <w:rsid w:val="00256BF7"/>
    <w:rsid w:val="00257496"/>
    <w:rsid w:val="0025763F"/>
    <w:rsid w:val="00257B07"/>
    <w:rsid w:val="00257C36"/>
    <w:rsid w:val="00257FE6"/>
    <w:rsid w:val="0026089C"/>
    <w:rsid w:val="00260A30"/>
    <w:rsid w:val="00260F88"/>
    <w:rsid w:val="0026101A"/>
    <w:rsid w:val="00261099"/>
    <w:rsid w:val="0026250C"/>
    <w:rsid w:val="002626DE"/>
    <w:rsid w:val="00262823"/>
    <w:rsid w:val="00262891"/>
    <w:rsid w:val="0026346D"/>
    <w:rsid w:val="002634AC"/>
    <w:rsid w:val="00263555"/>
    <w:rsid w:val="002636B4"/>
    <w:rsid w:val="00263BC1"/>
    <w:rsid w:val="00263C89"/>
    <w:rsid w:val="00263EBC"/>
    <w:rsid w:val="00264A1C"/>
    <w:rsid w:val="00264A6C"/>
    <w:rsid w:val="00264E84"/>
    <w:rsid w:val="00264F35"/>
    <w:rsid w:val="00265065"/>
    <w:rsid w:val="00265215"/>
    <w:rsid w:val="002654ED"/>
    <w:rsid w:val="002655F7"/>
    <w:rsid w:val="00265FF0"/>
    <w:rsid w:val="0026637D"/>
    <w:rsid w:val="0026653F"/>
    <w:rsid w:val="002679DB"/>
    <w:rsid w:val="00267E4C"/>
    <w:rsid w:val="00267F25"/>
    <w:rsid w:val="00267FE2"/>
    <w:rsid w:val="00270522"/>
    <w:rsid w:val="002709B1"/>
    <w:rsid w:val="00270D13"/>
    <w:rsid w:val="00270DC3"/>
    <w:rsid w:val="002711FD"/>
    <w:rsid w:val="002717EF"/>
    <w:rsid w:val="00271B9A"/>
    <w:rsid w:val="00271DE5"/>
    <w:rsid w:val="00271F57"/>
    <w:rsid w:val="002722A7"/>
    <w:rsid w:val="00272E74"/>
    <w:rsid w:val="00273431"/>
    <w:rsid w:val="002736F9"/>
    <w:rsid w:val="00273BAE"/>
    <w:rsid w:val="00273C32"/>
    <w:rsid w:val="00274778"/>
    <w:rsid w:val="00274D05"/>
    <w:rsid w:val="00274EA2"/>
    <w:rsid w:val="00274FC0"/>
    <w:rsid w:val="002759BE"/>
    <w:rsid w:val="00275FE4"/>
    <w:rsid w:val="00276137"/>
    <w:rsid w:val="00276CF2"/>
    <w:rsid w:val="00276D11"/>
    <w:rsid w:val="00277AF9"/>
    <w:rsid w:val="00280047"/>
    <w:rsid w:val="0028014B"/>
    <w:rsid w:val="00280294"/>
    <w:rsid w:val="0028063C"/>
    <w:rsid w:val="002806FE"/>
    <w:rsid w:val="00280B42"/>
    <w:rsid w:val="00280DCD"/>
    <w:rsid w:val="00280FF3"/>
    <w:rsid w:val="00281858"/>
    <w:rsid w:val="00281BDD"/>
    <w:rsid w:val="00281FAA"/>
    <w:rsid w:val="00282522"/>
    <w:rsid w:val="002825E1"/>
    <w:rsid w:val="0028276A"/>
    <w:rsid w:val="0028282A"/>
    <w:rsid w:val="00282FBB"/>
    <w:rsid w:val="0028302D"/>
    <w:rsid w:val="00283255"/>
    <w:rsid w:val="0028327F"/>
    <w:rsid w:val="002832C4"/>
    <w:rsid w:val="00283411"/>
    <w:rsid w:val="0028355F"/>
    <w:rsid w:val="00283570"/>
    <w:rsid w:val="002837BE"/>
    <w:rsid w:val="002839C2"/>
    <w:rsid w:val="00283A5B"/>
    <w:rsid w:val="0028474D"/>
    <w:rsid w:val="00284F7D"/>
    <w:rsid w:val="00285151"/>
    <w:rsid w:val="002857CC"/>
    <w:rsid w:val="002857EB"/>
    <w:rsid w:val="002859FB"/>
    <w:rsid w:val="00285BB8"/>
    <w:rsid w:val="00285E00"/>
    <w:rsid w:val="002860F6"/>
    <w:rsid w:val="00286100"/>
    <w:rsid w:val="002862AB"/>
    <w:rsid w:val="00286680"/>
    <w:rsid w:val="0028686C"/>
    <w:rsid w:val="002868BD"/>
    <w:rsid w:val="00286BF2"/>
    <w:rsid w:val="00286D58"/>
    <w:rsid w:val="00287277"/>
    <w:rsid w:val="002876D9"/>
    <w:rsid w:val="002904C3"/>
    <w:rsid w:val="00290626"/>
    <w:rsid w:val="00290D8E"/>
    <w:rsid w:val="002911E9"/>
    <w:rsid w:val="00291349"/>
    <w:rsid w:val="002914A3"/>
    <w:rsid w:val="002919C3"/>
    <w:rsid w:val="002919E1"/>
    <w:rsid w:val="00291A03"/>
    <w:rsid w:val="00291D28"/>
    <w:rsid w:val="00291E37"/>
    <w:rsid w:val="00292726"/>
    <w:rsid w:val="0029281F"/>
    <w:rsid w:val="0029284A"/>
    <w:rsid w:val="00292FFB"/>
    <w:rsid w:val="002940BC"/>
    <w:rsid w:val="002943DB"/>
    <w:rsid w:val="002944B0"/>
    <w:rsid w:val="00294503"/>
    <w:rsid w:val="002948A7"/>
    <w:rsid w:val="00294BB6"/>
    <w:rsid w:val="00294F8F"/>
    <w:rsid w:val="00295489"/>
    <w:rsid w:val="0029560D"/>
    <w:rsid w:val="00296256"/>
    <w:rsid w:val="002962C1"/>
    <w:rsid w:val="002962F9"/>
    <w:rsid w:val="00296799"/>
    <w:rsid w:val="002969D7"/>
    <w:rsid w:val="00296DA8"/>
    <w:rsid w:val="00297076"/>
    <w:rsid w:val="002973C4"/>
    <w:rsid w:val="00297405"/>
    <w:rsid w:val="00297805"/>
    <w:rsid w:val="00297ED1"/>
    <w:rsid w:val="002A0075"/>
    <w:rsid w:val="002A0158"/>
    <w:rsid w:val="002A09C2"/>
    <w:rsid w:val="002A0E04"/>
    <w:rsid w:val="002A14BD"/>
    <w:rsid w:val="002A1580"/>
    <w:rsid w:val="002A162F"/>
    <w:rsid w:val="002A1F94"/>
    <w:rsid w:val="002A2078"/>
    <w:rsid w:val="002A24E1"/>
    <w:rsid w:val="002A2569"/>
    <w:rsid w:val="002A2777"/>
    <w:rsid w:val="002A3337"/>
    <w:rsid w:val="002A3973"/>
    <w:rsid w:val="002A3A03"/>
    <w:rsid w:val="002A3F32"/>
    <w:rsid w:val="002A3F74"/>
    <w:rsid w:val="002A4073"/>
    <w:rsid w:val="002A4085"/>
    <w:rsid w:val="002A4985"/>
    <w:rsid w:val="002A4AAA"/>
    <w:rsid w:val="002A518A"/>
    <w:rsid w:val="002A51A9"/>
    <w:rsid w:val="002A55D7"/>
    <w:rsid w:val="002A5D11"/>
    <w:rsid w:val="002A64A1"/>
    <w:rsid w:val="002A6D74"/>
    <w:rsid w:val="002A7322"/>
    <w:rsid w:val="002A7702"/>
    <w:rsid w:val="002A7C81"/>
    <w:rsid w:val="002B0447"/>
    <w:rsid w:val="002B0630"/>
    <w:rsid w:val="002B06CF"/>
    <w:rsid w:val="002B0F5E"/>
    <w:rsid w:val="002B1190"/>
    <w:rsid w:val="002B1682"/>
    <w:rsid w:val="002B1F04"/>
    <w:rsid w:val="002B21A3"/>
    <w:rsid w:val="002B21E0"/>
    <w:rsid w:val="002B27DD"/>
    <w:rsid w:val="002B2971"/>
    <w:rsid w:val="002B2E4E"/>
    <w:rsid w:val="002B319D"/>
    <w:rsid w:val="002B34D2"/>
    <w:rsid w:val="002B34FD"/>
    <w:rsid w:val="002B3831"/>
    <w:rsid w:val="002B399D"/>
    <w:rsid w:val="002B3B76"/>
    <w:rsid w:val="002B3DA8"/>
    <w:rsid w:val="002B44E2"/>
    <w:rsid w:val="002B4858"/>
    <w:rsid w:val="002B4F5D"/>
    <w:rsid w:val="002B5247"/>
    <w:rsid w:val="002B596A"/>
    <w:rsid w:val="002B5F1E"/>
    <w:rsid w:val="002B6596"/>
    <w:rsid w:val="002B6768"/>
    <w:rsid w:val="002B6899"/>
    <w:rsid w:val="002B6D98"/>
    <w:rsid w:val="002B7171"/>
    <w:rsid w:val="002B7226"/>
    <w:rsid w:val="002B7E0D"/>
    <w:rsid w:val="002C01BC"/>
    <w:rsid w:val="002C046C"/>
    <w:rsid w:val="002C0634"/>
    <w:rsid w:val="002C0987"/>
    <w:rsid w:val="002C1218"/>
    <w:rsid w:val="002C1797"/>
    <w:rsid w:val="002C1C60"/>
    <w:rsid w:val="002C1F0D"/>
    <w:rsid w:val="002C21E0"/>
    <w:rsid w:val="002C2285"/>
    <w:rsid w:val="002C2AFB"/>
    <w:rsid w:val="002C2B61"/>
    <w:rsid w:val="002C3026"/>
    <w:rsid w:val="002C3428"/>
    <w:rsid w:val="002C3448"/>
    <w:rsid w:val="002C38BF"/>
    <w:rsid w:val="002C39A5"/>
    <w:rsid w:val="002C3ACB"/>
    <w:rsid w:val="002C3D6F"/>
    <w:rsid w:val="002C3D8E"/>
    <w:rsid w:val="002C441D"/>
    <w:rsid w:val="002C45B3"/>
    <w:rsid w:val="002C4912"/>
    <w:rsid w:val="002C4A85"/>
    <w:rsid w:val="002C4C52"/>
    <w:rsid w:val="002C4CA2"/>
    <w:rsid w:val="002C4F24"/>
    <w:rsid w:val="002C570F"/>
    <w:rsid w:val="002C57DE"/>
    <w:rsid w:val="002C5D7E"/>
    <w:rsid w:val="002C6092"/>
    <w:rsid w:val="002C64C0"/>
    <w:rsid w:val="002C6D70"/>
    <w:rsid w:val="002C6E8A"/>
    <w:rsid w:val="002C7B1E"/>
    <w:rsid w:val="002C7C68"/>
    <w:rsid w:val="002D01F9"/>
    <w:rsid w:val="002D01FD"/>
    <w:rsid w:val="002D0382"/>
    <w:rsid w:val="002D0481"/>
    <w:rsid w:val="002D06EC"/>
    <w:rsid w:val="002D0FAD"/>
    <w:rsid w:val="002D0FD3"/>
    <w:rsid w:val="002D198A"/>
    <w:rsid w:val="002D20F4"/>
    <w:rsid w:val="002D21DE"/>
    <w:rsid w:val="002D21FD"/>
    <w:rsid w:val="002D264A"/>
    <w:rsid w:val="002D2B0A"/>
    <w:rsid w:val="002D2BAE"/>
    <w:rsid w:val="002D3003"/>
    <w:rsid w:val="002D3129"/>
    <w:rsid w:val="002D3F63"/>
    <w:rsid w:val="002D40B6"/>
    <w:rsid w:val="002D452E"/>
    <w:rsid w:val="002D459E"/>
    <w:rsid w:val="002D460A"/>
    <w:rsid w:val="002D4945"/>
    <w:rsid w:val="002D4988"/>
    <w:rsid w:val="002D61CA"/>
    <w:rsid w:val="002D6278"/>
    <w:rsid w:val="002D6350"/>
    <w:rsid w:val="002D6953"/>
    <w:rsid w:val="002D6D9A"/>
    <w:rsid w:val="002D6EF4"/>
    <w:rsid w:val="002D6F45"/>
    <w:rsid w:val="002D6F63"/>
    <w:rsid w:val="002D7369"/>
    <w:rsid w:val="002D7486"/>
    <w:rsid w:val="002D75AB"/>
    <w:rsid w:val="002D7D42"/>
    <w:rsid w:val="002D7D6F"/>
    <w:rsid w:val="002E0063"/>
    <w:rsid w:val="002E0209"/>
    <w:rsid w:val="002E0A27"/>
    <w:rsid w:val="002E0CBB"/>
    <w:rsid w:val="002E0E4E"/>
    <w:rsid w:val="002E0F8C"/>
    <w:rsid w:val="002E1206"/>
    <w:rsid w:val="002E122C"/>
    <w:rsid w:val="002E1462"/>
    <w:rsid w:val="002E1721"/>
    <w:rsid w:val="002E1A3A"/>
    <w:rsid w:val="002E2131"/>
    <w:rsid w:val="002E2224"/>
    <w:rsid w:val="002E24BB"/>
    <w:rsid w:val="002E27AB"/>
    <w:rsid w:val="002E29B9"/>
    <w:rsid w:val="002E2A98"/>
    <w:rsid w:val="002E2F8B"/>
    <w:rsid w:val="002E310B"/>
    <w:rsid w:val="002E33B6"/>
    <w:rsid w:val="002E3715"/>
    <w:rsid w:val="002E3ADD"/>
    <w:rsid w:val="002E3CE2"/>
    <w:rsid w:val="002E4030"/>
    <w:rsid w:val="002E43EF"/>
    <w:rsid w:val="002E4562"/>
    <w:rsid w:val="002E4628"/>
    <w:rsid w:val="002E46C8"/>
    <w:rsid w:val="002E4DE5"/>
    <w:rsid w:val="002E56EB"/>
    <w:rsid w:val="002E5700"/>
    <w:rsid w:val="002E5756"/>
    <w:rsid w:val="002E5F33"/>
    <w:rsid w:val="002E617E"/>
    <w:rsid w:val="002E6941"/>
    <w:rsid w:val="002E6A2A"/>
    <w:rsid w:val="002E6E7F"/>
    <w:rsid w:val="002E7417"/>
    <w:rsid w:val="002E7607"/>
    <w:rsid w:val="002E7DC9"/>
    <w:rsid w:val="002F04B6"/>
    <w:rsid w:val="002F0911"/>
    <w:rsid w:val="002F1217"/>
    <w:rsid w:val="002F144B"/>
    <w:rsid w:val="002F16CF"/>
    <w:rsid w:val="002F1A42"/>
    <w:rsid w:val="002F26B7"/>
    <w:rsid w:val="002F2BF7"/>
    <w:rsid w:val="002F2EE0"/>
    <w:rsid w:val="002F3357"/>
    <w:rsid w:val="002F341D"/>
    <w:rsid w:val="002F4025"/>
    <w:rsid w:val="002F4885"/>
    <w:rsid w:val="002F4D0B"/>
    <w:rsid w:val="002F4E93"/>
    <w:rsid w:val="002F519C"/>
    <w:rsid w:val="002F578E"/>
    <w:rsid w:val="002F5BB9"/>
    <w:rsid w:val="002F5EAC"/>
    <w:rsid w:val="002F63C0"/>
    <w:rsid w:val="002F6609"/>
    <w:rsid w:val="002F6754"/>
    <w:rsid w:val="002F67C6"/>
    <w:rsid w:val="002F67D7"/>
    <w:rsid w:val="002F6957"/>
    <w:rsid w:val="002F6B32"/>
    <w:rsid w:val="002F76CB"/>
    <w:rsid w:val="002F7B41"/>
    <w:rsid w:val="0030040B"/>
    <w:rsid w:val="00300A03"/>
    <w:rsid w:val="00300C0B"/>
    <w:rsid w:val="0030107B"/>
    <w:rsid w:val="00301A64"/>
    <w:rsid w:val="00301B68"/>
    <w:rsid w:val="0030202B"/>
    <w:rsid w:val="003027A4"/>
    <w:rsid w:val="00302BA8"/>
    <w:rsid w:val="003031B6"/>
    <w:rsid w:val="00303284"/>
    <w:rsid w:val="00303C96"/>
    <w:rsid w:val="003043DD"/>
    <w:rsid w:val="00304443"/>
    <w:rsid w:val="00304519"/>
    <w:rsid w:val="003046F6"/>
    <w:rsid w:val="0030489B"/>
    <w:rsid w:val="00304CB2"/>
    <w:rsid w:val="00304ECC"/>
    <w:rsid w:val="003050FF"/>
    <w:rsid w:val="003051A5"/>
    <w:rsid w:val="003059ED"/>
    <w:rsid w:val="00305B76"/>
    <w:rsid w:val="0030628D"/>
    <w:rsid w:val="003067B9"/>
    <w:rsid w:val="00306B73"/>
    <w:rsid w:val="00306B9F"/>
    <w:rsid w:val="00306D29"/>
    <w:rsid w:val="00307358"/>
    <w:rsid w:val="003074C2"/>
    <w:rsid w:val="00307642"/>
    <w:rsid w:val="00307A1B"/>
    <w:rsid w:val="00307F72"/>
    <w:rsid w:val="003103E0"/>
    <w:rsid w:val="00310484"/>
    <w:rsid w:val="003104E8"/>
    <w:rsid w:val="00310636"/>
    <w:rsid w:val="00311133"/>
    <w:rsid w:val="0031149E"/>
    <w:rsid w:val="003116A8"/>
    <w:rsid w:val="00311E04"/>
    <w:rsid w:val="00311FBD"/>
    <w:rsid w:val="00312081"/>
    <w:rsid w:val="00312443"/>
    <w:rsid w:val="003127E3"/>
    <w:rsid w:val="00312950"/>
    <w:rsid w:val="00312A1A"/>
    <w:rsid w:val="00312AAE"/>
    <w:rsid w:val="00312CDC"/>
    <w:rsid w:val="0031330B"/>
    <w:rsid w:val="003135A3"/>
    <w:rsid w:val="00313E8C"/>
    <w:rsid w:val="003140F3"/>
    <w:rsid w:val="0031448C"/>
    <w:rsid w:val="00314C4B"/>
    <w:rsid w:val="00316172"/>
    <w:rsid w:val="00316982"/>
    <w:rsid w:val="00316C23"/>
    <w:rsid w:val="00317115"/>
    <w:rsid w:val="00317347"/>
    <w:rsid w:val="0031742A"/>
    <w:rsid w:val="00317A26"/>
    <w:rsid w:val="00317A61"/>
    <w:rsid w:val="00320088"/>
    <w:rsid w:val="0032013E"/>
    <w:rsid w:val="003202E6"/>
    <w:rsid w:val="00320363"/>
    <w:rsid w:val="0032049D"/>
    <w:rsid w:val="00320BAF"/>
    <w:rsid w:val="00320ED0"/>
    <w:rsid w:val="003211A9"/>
    <w:rsid w:val="003213C3"/>
    <w:rsid w:val="0032173C"/>
    <w:rsid w:val="00321787"/>
    <w:rsid w:val="00321A60"/>
    <w:rsid w:val="00321A71"/>
    <w:rsid w:val="00321CC8"/>
    <w:rsid w:val="00321F3A"/>
    <w:rsid w:val="0032200C"/>
    <w:rsid w:val="00322241"/>
    <w:rsid w:val="0032260F"/>
    <w:rsid w:val="00323012"/>
    <w:rsid w:val="003231B8"/>
    <w:rsid w:val="0032322A"/>
    <w:rsid w:val="00323306"/>
    <w:rsid w:val="003233C2"/>
    <w:rsid w:val="00323423"/>
    <w:rsid w:val="0032364F"/>
    <w:rsid w:val="003238E5"/>
    <w:rsid w:val="00324C12"/>
    <w:rsid w:val="00325443"/>
    <w:rsid w:val="003254CD"/>
    <w:rsid w:val="00325651"/>
    <w:rsid w:val="00325ACB"/>
    <w:rsid w:val="00325EB7"/>
    <w:rsid w:val="00326181"/>
    <w:rsid w:val="00326230"/>
    <w:rsid w:val="003262DF"/>
    <w:rsid w:val="003266DC"/>
    <w:rsid w:val="00326D2A"/>
    <w:rsid w:val="00326E51"/>
    <w:rsid w:val="003276C4"/>
    <w:rsid w:val="00327A93"/>
    <w:rsid w:val="00327C26"/>
    <w:rsid w:val="00327EF0"/>
    <w:rsid w:val="003304D3"/>
    <w:rsid w:val="0033070C"/>
    <w:rsid w:val="00330758"/>
    <w:rsid w:val="00330AF3"/>
    <w:rsid w:val="00330DC5"/>
    <w:rsid w:val="003314A1"/>
    <w:rsid w:val="00331B18"/>
    <w:rsid w:val="00331DFF"/>
    <w:rsid w:val="00331E2F"/>
    <w:rsid w:val="00331EEE"/>
    <w:rsid w:val="00332288"/>
    <w:rsid w:val="00332663"/>
    <w:rsid w:val="0033291D"/>
    <w:rsid w:val="00332DB8"/>
    <w:rsid w:val="0033337A"/>
    <w:rsid w:val="0033352B"/>
    <w:rsid w:val="0033370D"/>
    <w:rsid w:val="00333DCF"/>
    <w:rsid w:val="0033448B"/>
    <w:rsid w:val="00334681"/>
    <w:rsid w:val="0033477D"/>
    <w:rsid w:val="00334DF2"/>
    <w:rsid w:val="0033532C"/>
    <w:rsid w:val="003353D7"/>
    <w:rsid w:val="00335431"/>
    <w:rsid w:val="0033549E"/>
    <w:rsid w:val="00335704"/>
    <w:rsid w:val="003359BB"/>
    <w:rsid w:val="00335EFC"/>
    <w:rsid w:val="003362A6"/>
    <w:rsid w:val="00337B43"/>
    <w:rsid w:val="00337F03"/>
    <w:rsid w:val="00337F65"/>
    <w:rsid w:val="003401E5"/>
    <w:rsid w:val="00340368"/>
    <w:rsid w:val="00340851"/>
    <w:rsid w:val="00341200"/>
    <w:rsid w:val="00341318"/>
    <w:rsid w:val="00341629"/>
    <w:rsid w:val="00341980"/>
    <w:rsid w:val="00341AE2"/>
    <w:rsid w:val="00341D10"/>
    <w:rsid w:val="00341E70"/>
    <w:rsid w:val="00341FD6"/>
    <w:rsid w:val="00342078"/>
    <w:rsid w:val="0034226D"/>
    <w:rsid w:val="00342C82"/>
    <w:rsid w:val="00342E05"/>
    <w:rsid w:val="00343054"/>
    <w:rsid w:val="003434F9"/>
    <w:rsid w:val="00343F61"/>
    <w:rsid w:val="00344177"/>
    <w:rsid w:val="003441A7"/>
    <w:rsid w:val="003446C3"/>
    <w:rsid w:val="00344735"/>
    <w:rsid w:val="003448D7"/>
    <w:rsid w:val="0034500E"/>
    <w:rsid w:val="00345195"/>
    <w:rsid w:val="00345363"/>
    <w:rsid w:val="0034582C"/>
    <w:rsid w:val="003459FD"/>
    <w:rsid w:val="00345A20"/>
    <w:rsid w:val="00345AAE"/>
    <w:rsid w:val="00345BAD"/>
    <w:rsid w:val="00345F12"/>
    <w:rsid w:val="003469C4"/>
    <w:rsid w:val="003500F4"/>
    <w:rsid w:val="00350128"/>
    <w:rsid w:val="00350259"/>
    <w:rsid w:val="0035048F"/>
    <w:rsid w:val="00350668"/>
    <w:rsid w:val="00350EEE"/>
    <w:rsid w:val="00350F7D"/>
    <w:rsid w:val="00351776"/>
    <w:rsid w:val="00352072"/>
    <w:rsid w:val="003521C7"/>
    <w:rsid w:val="00352CC1"/>
    <w:rsid w:val="00352CCA"/>
    <w:rsid w:val="00353412"/>
    <w:rsid w:val="003534F6"/>
    <w:rsid w:val="00353B2A"/>
    <w:rsid w:val="00353D24"/>
    <w:rsid w:val="00353F8C"/>
    <w:rsid w:val="00353FAA"/>
    <w:rsid w:val="00354AF6"/>
    <w:rsid w:val="00354E04"/>
    <w:rsid w:val="00355522"/>
    <w:rsid w:val="00355651"/>
    <w:rsid w:val="003558E2"/>
    <w:rsid w:val="00355FB1"/>
    <w:rsid w:val="0035601B"/>
    <w:rsid w:val="00356AAB"/>
    <w:rsid w:val="00356D8E"/>
    <w:rsid w:val="003570C5"/>
    <w:rsid w:val="003573B7"/>
    <w:rsid w:val="00357670"/>
    <w:rsid w:val="00357B71"/>
    <w:rsid w:val="00357F9F"/>
    <w:rsid w:val="0036004E"/>
    <w:rsid w:val="003601A9"/>
    <w:rsid w:val="003601D2"/>
    <w:rsid w:val="00360244"/>
    <w:rsid w:val="003607AE"/>
    <w:rsid w:val="0036144E"/>
    <w:rsid w:val="00361563"/>
    <w:rsid w:val="003616FA"/>
    <w:rsid w:val="00361908"/>
    <w:rsid w:val="00362AB8"/>
    <w:rsid w:val="00362EB0"/>
    <w:rsid w:val="00363A78"/>
    <w:rsid w:val="00363BF3"/>
    <w:rsid w:val="003641B5"/>
    <w:rsid w:val="00364811"/>
    <w:rsid w:val="00364BB6"/>
    <w:rsid w:val="00364DAD"/>
    <w:rsid w:val="00364F4C"/>
    <w:rsid w:val="00365298"/>
    <w:rsid w:val="003653FF"/>
    <w:rsid w:val="0036549B"/>
    <w:rsid w:val="0036581E"/>
    <w:rsid w:val="00365C79"/>
    <w:rsid w:val="00365D3D"/>
    <w:rsid w:val="00365DC8"/>
    <w:rsid w:val="003660C8"/>
    <w:rsid w:val="00366599"/>
    <w:rsid w:val="00366648"/>
    <w:rsid w:val="003667DD"/>
    <w:rsid w:val="003668B8"/>
    <w:rsid w:val="00366CB7"/>
    <w:rsid w:val="00367357"/>
    <w:rsid w:val="0036746C"/>
    <w:rsid w:val="00367572"/>
    <w:rsid w:val="003677B7"/>
    <w:rsid w:val="003679B1"/>
    <w:rsid w:val="003679BC"/>
    <w:rsid w:val="00367C39"/>
    <w:rsid w:val="00367CDA"/>
    <w:rsid w:val="00367E33"/>
    <w:rsid w:val="00367F38"/>
    <w:rsid w:val="00370095"/>
    <w:rsid w:val="0037013D"/>
    <w:rsid w:val="00370173"/>
    <w:rsid w:val="003705D1"/>
    <w:rsid w:val="00370747"/>
    <w:rsid w:val="00370764"/>
    <w:rsid w:val="00370AFD"/>
    <w:rsid w:val="00370C17"/>
    <w:rsid w:val="0037173B"/>
    <w:rsid w:val="003717C2"/>
    <w:rsid w:val="00371C72"/>
    <w:rsid w:val="003721EC"/>
    <w:rsid w:val="00372238"/>
    <w:rsid w:val="003723A6"/>
    <w:rsid w:val="003723C5"/>
    <w:rsid w:val="00372438"/>
    <w:rsid w:val="00372886"/>
    <w:rsid w:val="00372BDB"/>
    <w:rsid w:val="00372DF3"/>
    <w:rsid w:val="00372F5F"/>
    <w:rsid w:val="0037326E"/>
    <w:rsid w:val="003737A7"/>
    <w:rsid w:val="00374097"/>
    <w:rsid w:val="00374900"/>
    <w:rsid w:val="00374A93"/>
    <w:rsid w:val="00374DD2"/>
    <w:rsid w:val="00375273"/>
    <w:rsid w:val="00375590"/>
    <w:rsid w:val="0037582F"/>
    <w:rsid w:val="00375A0A"/>
    <w:rsid w:val="00375BC5"/>
    <w:rsid w:val="00375CEC"/>
    <w:rsid w:val="003763FB"/>
    <w:rsid w:val="0037640F"/>
    <w:rsid w:val="00376427"/>
    <w:rsid w:val="00376853"/>
    <w:rsid w:val="003769E0"/>
    <w:rsid w:val="00376AF1"/>
    <w:rsid w:val="00376F91"/>
    <w:rsid w:val="0037716E"/>
    <w:rsid w:val="003800DD"/>
    <w:rsid w:val="003805FE"/>
    <w:rsid w:val="00380F69"/>
    <w:rsid w:val="003813CA"/>
    <w:rsid w:val="0038142F"/>
    <w:rsid w:val="0038167A"/>
    <w:rsid w:val="003816B8"/>
    <w:rsid w:val="00381733"/>
    <w:rsid w:val="00381801"/>
    <w:rsid w:val="00381AF3"/>
    <w:rsid w:val="00381B5D"/>
    <w:rsid w:val="00381C0A"/>
    <w:rsid w:val="00381DF7"/>
    <w:rsid w:val="00382269"/>
    <w:rsid w:val="0038227F"/>
    <w:rsid w:val="003822D6"/>
    <w:rsid w:val="003823B8"/>
    <w:rsid w:val="003823E8"/>
    <w:rsid w:val="00382B86"/>
    <w:rsid w:val="00382BEF"/>
    <w:rsid w:val="00383326"/>
    <w:rsid w:val="0038341E"/>
    <w:rsid w:val="00383479"/>
    <w:rsid w:val="00383C25"/>
    <w:rsid w:val="00383DE0"/>
    <w:rsid w:val="0038441A"/>
    <w:rsid w:val="00384A3B"/>
    <w:rsid w:val="00384F5F"/>
    <w:rsid w:val="00384F81"/>
    <w:rsid w:val="00385243"/>
    <w:rsid w:val="00385458"/>
    <w:rsid w:val="00385644"/>
    <w:rsid w:val="0038582F"/>
    <w:rsid w:val="00385AD0"/>
    <w:rsid w:val="00385D0E"/>
    <w:rsid w:val="00385E8A"/>
    <w:rsid w:val="00386277"/>
    <w:rsid w:val="0038631E"/>
    <w:rsid w:val="00386641"/>
    <w:rsid w:val="003867DB"/>
    <w:rsid w:val="00387119"/>
    <w:rsid w:val="0038741A"/>
    <w:rsid w:val="0038796C"/>
    <w:rsid w:val="003879EE"/>
    <w:rsid w:val="00387A13"/>
    <w:rsid w:val="00390817"/>
    <w:rsid w:val="003908F9"/>
    <w:rsid w:val="00390CCC"/>
    <w:rsid w:val="00390DCA"/>
    <w:rsid w:val="00391325"/>
    <w:rsid w:val="0039169B"/>
    <w:rsid w:val="00391FBB"/>
    <w:rsid w:val="003921C5"/>
    <w:rsid w:val="003923E7"/>
    <w:rsid w:val="0039314B"/>
    <w:rsid w:val="003932BB"/>
    <w:rsid w:val="003933AD"/>
    <w:rsid w:val="0039386C"/>
    <w:rsid w:val="00393A76"/>
    <w:rsid w:val="00393D15"/>
    <w:rsid w:val="0039440E"/>
    <w:rsid w:val="003945D0"/>
    <w:rsid w:val="00394979"/>
    <w:rsid w:val="00394B12"/>
    <w:rsid w:val="0039515C"/>
    <w:rsid w:val="0039648D"/>
    <w:rsid w:val="003964AE"/>
    <w:rsid w:val="00396CD7"/>
    <w:rsid w:val="0039725F"/>
    <w:rsid w:val="00397301"/>
    <w:rsid w:val="00397DD0"/>
    <w:rsid w:val="00397F7C"/>
    <w:rsid w:val="003A12B3"/>
    <w:rsid w:val="003A15D1"/>
    <w:rsid w:val="003A27EA"/>
    <w:rsid w:val="003A2B43"/>
    <w:rsid w:val="003A30AD"/>
    <w:rsid w:val="003A31E1"/>
    <w:rsid w:val="003A32A2"/>
    <w:rsid w:val="003A3EF4"/>
    <w:rsid w:val="003A3FB5"/>
    <w:rsid w:val="003A4127"/>
    <w:rsid w:val="003A41D0"/>
    <w:rsid w:val="003A4B2E"/>
    <w:rsid w:val="003A52E8"/>
    <w:rsid w:val="003A5C77"/>
    <w:rsid w:val="003A645A"/>
    <w:rsid w:val="003A65D9"/>
    <w:rsid w:val="003A6872"/>
    <w:rsid w:val="003A7793"/>
    <w:rsid w:val="003A7A0A"/>
    <w:rsid w:val="003A7FB2"/>
    <w:rsid w:val="003B020E"/>
    <w:rsid w:val="003B140E"/>
    <w:rsid w:val="003B1EC9"/>
    <w:rsid w:val="003B22AA"/>
    <w:rsid w:val="003B270F"/>
    <w:rsid w:val="003B2A0E"/>
    <w:rsid w:val="003B30B3"/>
    <w:rsid w:val="003B30E4"/>
    <w:rsid w:val="003B35DD"/>
    <w:rsid w:val="003B379E"/>
    <w:rsid w:val="003B3AF4"/>
    <w:rsid w:val="003B3CC2"/>
    <w:rsid w:val="003B437C"/>
    <w:rsid w:val="003B4BE2"/>
    <w:rsid w:val="003B4C97"/>
    <w:rsid w:val="003B50A4"/>
    <w:rsid w:val="003B5337"/>
    <w:rsid w:val="003B56D4"/>
    <w:rsid w:val="003B5D5F"/>
    <w:rsid w:val="003B6578"/>
    <w:rsid w:val="003B65E4"/>
    <w:rsid w:val="003B6AAE"/>
    <w:rsid w:val="003B6D73"/>
    <w:rsid w:val="003B6F04"/>
    <w:rsid w:val="003B71E2"/>
    <w:rsid w:val="003B74BA"/>
    <w:rsid w:val="003B79EE"/>
    <w:rsid w:val="003B7AB0"/>
    <w:rsid w:val="003C022B"/>
    <w:rsid w:val="003C06DB"/>
    <w:rsid w:val="003C0721"/>
    <w:rsid w:val="003C074D"/>
    <w:rsid w:val="003C09C4"/>
    <w:rsid w:val="003C0FD5"/>
    <w:rsid w:val="003C101F"/>
    <w:rsid w:val="003C1D1D"/>
    <w:rsid w:val="003C1DC9"/>
    <w:rsid w:val="003C2439"/>
    <w:rsid w:val="003C2FFF"/>
    <w:rsid w:val="003C3333"/>
    <w:rsid w:val="003C362D"/>
    <w:rsid w:val="003C373E"/>
    <w:rsid w:val="003C3744"/>
    <w:rsid w:val="003C44E5"/>
    <w:rsid w:val="003C4D2B"/>
    <w:rsid w:val="003C4E7B"/>
    <w:rsid w:val="003C4FA1"/>
    <w:rsid w:val="003C532D"/>
    <w:rsid w:val="003C541B"/>
    <w:rsid w:val="003C55AF"/>
    <w:rsid w:val="003C589E"/>
    <w:rsid w:val="003C591F"/>
    <w:rsid w:val="003C5FFA"/>
    <w:rsid w:val="003C600E"/>
    <w:rsid w:val="003C6189"/>
    <w:rsid w:val="003C6C80"/>
    <w:rsid w:val="003C6E16"/>
    <w:rsid w:val="003C7175"/>
    <w:rsid w:val="003C71B0"/>
    <w:rsid w:val="003C71B8"/>
    <w:rsid w:val="003D029A"/>
    <w:rsid w:val="003D02BF"/>
    <w:rsid w:val="003D055D"/>
    <w:rsid w:val="003D0A8F"/>
    <w:rsid w:val="003D0E75"/>
    <w:rsid w:val="003D24A1"/>
    <w:rsid w:val="003D2584"/>
    <w:rsid w:val="003D25C1"/>
    <w:rsid w:val="003D2903"/>
    <w:rsid w:val="003D2985"/>
    <w:rsid w:val="003D358F"/>
    <w:rsid w:val="003D36AD"/>
    <w:rsid w:val="003D3D63"/>
    <w:rsid w:val="003D3FF0"/>
    <w:rsid w:val="003D41EF"/>
    <w:rsid w:val="003D439C"/>
    <w:rsid w:val="003D43A2"/>
    <w:rsid w:val="003D4619"/>
    <w:rsid w:val="003D4C2D"/>
    <w:rsid w:val="003D4F3D"/>
    <w:rsid w:val="003D5043"/>
    <w:rsid w:val="003D5556"/>
    <w:rsid w:val="003D5C03"/>
    <w:rsid w:val="003D5DBD"/>
    <w:rsid w:val="003D6523"/>
    <w:rsid w:val="003D65F1"/>
    <w:rsid w:val="003D6707"/>
    <w:rsid w:val="003D7CB5"/>
    <w:rsid w:val="003E011D"/>
    <w:rsid w:val="003E016B"/>
    <w:rsid w:val="003E043D"/>
    <w:rsid w:val="003E1274"/>
    <w:rsid w:val="003E15FD"/>
    <w:rsid w:val="003E1A4C"/>
    <w:rsid w:val="003E1BC4"/>
    <w:rsid w:val="003E2531"/>
    <w:rsid w:val="003E268D"/>
    <w:rsid w:val="003E26A5"/>
    <w:rsid w:val="003E275A"/>
    <w:rsid w:val="003E2C2C"/>
    <w:rsid w:val="003E2F68"/>
    <w:rsid w:val="003E3360"/>
    <w:rsid w:val="003E340A"/>
    <w:rsid w:val="003E3904"/>
    <w:rsid w:val="003E3D93"/>
    <w:rsid w:val="003E3F21"/>
    <w:rsid w:val="003E4419"/>
    <w:rsid w:val="003E47CA"/>
    <w:rsid w:val="003E4AFA"/>
    <w:rsid w:val="003E4DDE"/>
    <w:rsid w:val="003E4FA3"/>
    <w:rsid w:val="003E5A70"/>
    <w:rsid w:val="003E5C1C"/>
    <w:rsid w:val="003E5D41"/>
    <w:rsid w:val="003E5D72"/>
    <w:rsid w:val="003E65C1"/>
    <w:rsid w:val="003E66B6"/>
    <w:rsid w:val="003E6761"/>
    <w:rsid w:val="003E6778"/>
    <w:rsid w:val="003E6BFD"/>
    <w:rsid w:val="003E6D17"/>
    <w:rsid w:val="003E700A"/>
    <w:rsid w:val="003E754B"/>
    <w:rsid w:val="003E797D"/>
    <w:rsid w:val="003E7AEA"/>
    <w:rsid w:val="003F066E"/>
    <w:rsid w:val="003F0C67"/>
    <w:rsid w:val="003F0CEC"/>
    <w:rsid w:val="003F0D89"/>
    <w:rsid w:val="003F10BE"/>
    <w:rsid w:val="003F1218"/>
    <w:rsid w:val="003F19CC"/>
    <w:rsid w:val="003F1A4F"/>
    <w:rsid w:val="003F1F52"/>
    <w:rsid w:val="003F24CE"/>
    <w:rsid w:val="003F2F50"/>
    <w:rsid w:val="003F313B"/>
    <w:rsid w:val="003F3B52"/>
    <w:rsid w:val="003F3B5D"/>
    <w:rsid w:val="003F3DF5"/>
    <w:rsid w:val="003F41EC"/>
    <w:rsid w:val="003F4674"/>
    <w:rsid w:val="003F4A3A"/>
    <w:rsid w:val="003F54A3"/>
    <w:rsid w:val="003F5754"/>
    <w:rsid w:val="003F5A7B"/>
    <w:rsid w:val="003F5E6C"/>
    <w:rsid w:val="003F630D"/>
    <w:rsid w:val="003F6397"/>
    <w:rsid w:val="003F68E5"/>
    <w:rsid w:val="003F6D2B"/>
    <w:rsid w:val="003F6F89"/>
    <w:rsid w:val="003F754E"/>
    <w:rsid w:val="003F7AEE"/>
    <w:rsid w:val="004006FD"/>
    <w:rsid w:val="0040080C"/>
    <w:rsid w:val="00400A4C"/>
    <w:rsid w:val="0040111A"/>
    <w:rsid w:val="004013AB"/>
    <w:rsid w:val="00401818"/>
    <w:rsid w:val="004019BF"/>
    <w:rsid w:val="00401C91"/>
    <w:rsid w:val="00401D04"/>
    <w:rsid w:val="00402189"/>
    <w:rsid w:val="00402217"/>
    <w:rsid w:val="00402CEE"/>
    <w:rsid w:val="0040307C"/>
    <w:rsid w:val="00403C93"/>
    <w:rsid w:val="0040408C"/>
    <w:rsid w:val="0040425F"/>
    <w:rsid w:val="00404525"/>
    <w:rsid w:val="00404F7D"/>
    <w:rsid w:val="00405278"/>
    <w:rsid w:val="004062A8"/>
    <w:rsid w:val="004063B9"/>
    <w:rsid w:val="00406708"/>
    <w:rsid w:val="00406758"/>
    <w:rsid w:val="0040678D"/>
    <w:rsid w:val="00406991"/>
    <w:rsid w:val="0041014B"/>
    <w:rsid w:val="004108E7"/>
    <w:rsid w:val="004108F5"/>
    <w:rsid w:val="00411078"/>
    <w:rsid w:val="004113AC"/>
    <w:rsid w:val="00411432"/>
    <w:rsid w:val="00411A56"/>
    <w:rsid w:val="00411F40"/>
    <w:rsid w:val="004124ED"/>
    <w:rsid w:val="00412D57"/>
    <w:rsid w:val="00412DAD"/>
    <w:rsid w:val="00413251"/>
    <w:rsid w:val="00413351"/>
    <w:rsid w:val="00413387"/>
    <w:rsid w:val="004137B7"/>
    <w:rsid w:val="0041384D"/>
    <w:rsid w:val="00413B3B"/>
    <w:rsid w:val="00413CD6"/>
    <w:rsid w:val="004144B9"/>
    <w:rsid w:val="004145FF"/>
    <w:rsid w:val="00414910"/>
    <w:rsid w:val="00414EC1"/>
    <w:rsid w:val="004154F2"/>
    <w:rsid w:val="004159EE"/>
    <w:rsid w:val="00415BB2"/>
    <w:rsid w:val="00415BD2"/>
    <w:rsid w:val="00415FEB"/>
    <w:rsid w:val="00416444"/>
    <w:rsid w:val="00416CE7"/>
    <w:rsid w:val="00416D61"/>
    <w:rsid w:val="00416EC6"/>
    <w:rsid w:val="0041735A"/>
    <w:rsid w:val="00417685"/>
    <w:rsid w:val="0041783E"/>
    <w:rsid w:val="004178BC"/>
    <w:rsid w:val="00417987"/>
    <w:rsid w:val="00420230"/>
    <w:rsid w:val="004203E7"/>
    <w:rsid w:val="00420527"/>
    <w:rsid w:val="00420B63"/>
    <w:rsid w:val="00420F17"/>
    <w:rsid w:val="0042125E"/>
    <w:rsid w:val="00421C8F"/>
    <w:rsid w:val="00422AC6"/>
    <w:rsid w:val="00422F13"/>
    <w:rsid w:val="00423176"/>
    <w:rsid w:val="00423385"/>
    <w:rsid w:val="0042385E"/>
    <w:rsid w:val="0042392A"/>
    <w:rsid w:val="00423D41"/>
    <w:rsid w:val="00423ED4"/>
    <w:rsid w:val="004240E9"/>
    <w:rsid w:val="004243DB"/>
    <w:rsid w:val="004250D7"/>
    <w:rsid w:val="004254EA"/>
    <w:rsid w:val="0042589A"/>
    <w:rsid w:val="00425D9E"/>
    <w:rsid w:val="0042609B"/>
    <w:rsid w:val="00426ADE"/>
    <w:rsid w:val="00426BF8"/>
    <w:rsid w:val="00427333"/>
    <w:rsid w:val="00427789"/>
    <w:rsid w:val="00427EA3"/>
    <w:rsid w:val="00430066"/>
    <w:rsid w:val="00430107"/>
    <w:rsid w:val="004302CA"/>
    <w:rsid w:val="00430491"/>
    <w:rsid w:val="00430527"/>
    <w:rsid w:val="00430947"/>
    <w:rsid w:val="00430C1D"/>
    <w:rsid w:val="00430CCC"/>
    <w:rsid w:val="004313AC"/>
    <w:rsid w:val="0043197C"/>
    <w:rsid w:val="00431A7D"/>
    <w:rsid w:val="0043238C"/>
    <w:rsid w:val="0043381B"/>
    <w:rsid w:val="00434281"/>
    <w:rsid w:val="004342A2"/>
    <w:rsid w:val="00435182"/>
    <w:rsid w:val="004352B3"/>
    <w:rsid w:val="004354D3"/>
    <w:rsid w:val="004356DC"/>
    <w:rsid w:val="00435837"/>
    <w:rsid w:val="00435A92"/>
    <w:rsid w:val="00435AA9"/>
    <w:rsid w:val="00435AF3"/>
    <w:rsid w:val="00435F5B"/>
    <w:rsid w:val="0043665E"/>
    <w:rsid w:val="00436674"/>
    <w:rsid w:val="00436854"/>
    <w:rsid w:val="00436BF2"/>
    <w:rsid w:val="00436DAC"/>
    <w:rsid w:val="00436F39"/>
    <w:rsid w:val="00436FB5"/>
    <w:rsid w:val="00437125"/>
    <w:rsid w:val="004379FC"/>
    <w:rsid w:val="00440154"/>
    <w:rsid w:val="004407C9"/>
    <w:rsid w:val="00440830"/>
    <w:rsid w:val="004408DB"/>
    <w:rsid w:val="00440D51"/>
    <w:rsid w:val="00440E99"/>
    <w:rsid w:val="004413DD"/>
    <w:rsid w:val="00441A6B"/>
    <w:rsid w:val="00441C12"/>
    <w:rsid w:val="00441D3B"/>
    <w:rsid w:val="00441FB0"/>
    <w:rsid w:val="004423AB"/>
    <w:rsid w:val="004424B5"/>
    <w:rsid w:val="0044302F"/>
    <w:rsid w:val="004432D8"/>
    <w:rsid w:val="004437F1"/>
    <w:rsid w:val="00443F8D"/>
    <w:rsid w:val="00444201"/>
    <w:rsid w:val="00444A41"/>
    <w:rsid w:val="00444B68"/>
    <w:rsid w:val="00445037"/>
    <w:rsid w:val="004453F6"/>
    <w:rsid w:val="00445837"/>
    <w:rsid w:val="004459B8"/>
    <w:rsid w:val="00445ABE"/>
    <w:rsid w:val="00445AC7"/>
    <w:rsid w:val="00445BA3"/>
    <w:rsid w:val="0044612F"/>
    <w:rsid w:val="004466B2"/>
    <w:rsid w:val="0044677D"/>
    <w:rsid w:val="004468A0"/>
    <w:rsid w:val="00446F87"/>
    <w:rsid w:val="0044709A"/>
    <w:rsid w:val="004471C5"/>
    <w:rsid w:val="00447EA7"/>
    <w:rsid w:val="0045023E"/>
    <w:rsid w:val="004505E9"/>
    <w:rsid w:val="00450909"/>
    <w:rsid w:val="00450BD5"/>
    <w:rsid w:val="00451376"/>
    <w:rsid w:val="004516D7"/>
    <w:rsid w:val="0045178A"/>
    <w:rsid w:val="00452233"/>
    <w:rsid w:val="0045229B"/>
    <w:rsid w:val="004528FA"/>
    <w:rsid w:val="00452CCD"/>
    <w:rsid w:val="00452EBA"/>
    <w:rsid w:val="00453812"/>
    <w:rsid w:val="00453A0D"/>
    <w:rsid w:val="00453A71"/>
    <w:rsid w:val="00453AD6"/>
    <w:rsid w:val="00453C12"/>
    <w:rsid w:val="004542D4"/>
    <w:rsid w:val="004543C9"/>
    <w:rsid w:val="0045452E"/>
    <w:rsid w:val="00454677"/>
    <w:rsid w:val="00454B81"/>
    <w:rsid w:val="00454BA8"/>
    <w:rsid w:val="00454F68"/>
    <w:rsid w:val="00455205"/>
    <w:rsid w:val="004556AF"/>
    <w:rsid w:val="00456005"/>
    <w:rsid w:val="00457447"/>
    <w:rsid w:val="0045761A"/>
    <w:rsid w:val="00457CD3"/>
    <w:rsid w:val="00457DC2"/>
    <w:rsid w:val="004601B4"/>
    <w:rsid w:val="00460469"/>
    <w:rsid w:val="004607BD"/>
    <w:rsid w:val="004608A8"/>
    <w:rsid w:val="00460A03"/>
    <w:rsid w:val="00460C57"/>
    <w:rsid w:val="00460DEA"/>
    <w:rsid w:val="00461840"/>
    <w:rsid w:val="004618C0"/>
    <w:rsid w:val="004618D1"/>
    <w:rsid w:val="00461A3F"/>
    <w:rsid w:val="00461F19"/>
    <w:rsid w:val="004623A4"/>
    <w:rsid w:val="004629D5"/>
    <w:rsid w:val="00462A07"/>
    <w:rsid w:val="00462A60"/>
    <w:rsid w:val="00462B80"/>
    <w:rsid w:val="00462FF6"/>
    <w:rsid w:val="00463151"/>
    <w:rsid w:val="00464820"/>
    <w:rsid w:val="00464920"/>
    <w:rsid w:val="00464B57"/>
    <w:rsid w:val="00464ED3"/>
    <w:rsid w:val="00464EF1"/>
    <w:rsid w:val="004654A0"/>
    <w:rsid w:val="004655B4"/>
    <w:rsid w:val="00465D08"/>
    <w:rsid w:val="00465FD7"/>
    <w:rsid w:val="004660D2"/>
    <w:rsid w:val="004661B6"/>
    <w:rsid w:val="00466298"/>
    <w:rsid w:val="0046653D"/>
    <w:rsid w:val="004665DB"/>
    <w:rsid w:val="00466B18"/>
    <w:rsid w:val="00466B96"/>
    <w:rsid w:val="00466BC0"/>
    <w:rsid w:val="00466FD3"/>
    <w:rsid w:val="00467337"/>
    <w:rsid w:val="004702E4"/>
    <w:rsid w:val="00471487"/>
    <w:rsid w:val="004714D5"/>
    <w:rsid w:val="00471AFD"/>
    <w:rsid w:val="00471D2E"/>
    <w:rsid w:val="00471F4B"/>
    <w:rsid w:val="004724AD"/>
    <w:rsid w:val="00472D2E"/>
    <w:rsid w:val="00472FA3"/>
    <w:rsid w:val="00473213"/>
    <w:rsid w:val="00473404"/>
    <w:rsid w:val="004734A6"/>
    <w:rsid w:val="004734F7"/>
    <w:rsid w:val="00473983"/>
    <w:rsid w:val="00473CBA"/>
    <w:rsid w:val="00473DA9"/>
    <w:rsid w:val="004745D9"/>
    <w:rsid w:val="004748A5"/>
    <w:rsid w:val="00474922"/>
    <w:rsid w:val="00474BBD"/>
    <w:rsid w:val="004754D6"/>
    <w:rsid w:val="00475693"/>
    <w:rsid w:val="004756F8"/>
    <w:rsid w:val="0047573C"/>
    <w:rsid w:val="0047585C"/>
    <w:rsid w:val="00475A49"/>
    <w:rsid w:val="00475DE5"/>
    <w:rsid w:val="00475DFF"/>
    <w:rsid w:val="00476251"/>
    <w:rsid w:val="004765B3"/>
    <w:rsid w:val="0047667D"/>
    <w:rsid w:val="004771BD"/>
    <w:rsid w:val="004777C1"/>
    <w:rsid w:val="00477BB1"/>
    <w:rsid w:val="00480004"/>
    <w:rsid w:val="0048029E"/>
    <w:rsid w:val="00480B35"/>
    <w:rsid w:val="00480D7E"/>
    <w:rsid w:val="00480EEF"/>
    <w:rsid w:val="004814BD"/>
    <w:rsid w:val="00481775"/>
    <w:rsid w:val="00481851"/>
    <w:rsid w:val="00481B2D"/>
    <w:rsid w:val="00481DF6"/>
    <w:rsid w:val="00482398"/>
    <w:rsid w:val="00482436"/>
    <w:rsid w:val="00483648"/>
    <w:rsid w:val="004837EF"/>
    <w:rsid w:val="00483903"/>
    <w:rsid w:val="00483AAE"/>
    <w:rsid w:val="0048407B"/>
    <w:rsid w:val="0048434A"/>
    <w:rsid w:val="0048467E"/>
    <w:rsid w:val="00484824"/>
    <w:rsid w:val="00484C30"/>
    <w:rsid w:val="00484D6E"/>
    <w:rsid w:val="00485303"/>
    <w:rsid w:val="00485309"/>
    <w:rsid w:val="00485530"/>
    <w:rsid w:val="00485C1D"/>
    <w:rsid w:val="00486257"/>
    <w:rsid w:val="00486483"/>
    <w:rsid w:val="0048698F"/>
    <w:rsid w:val="00486ADC"/>
    <w:rsid w:val="00486C99"/>
    <w:rsid w:val="00486D71"/>
    <w:rsid w:val="0048702B"/>
    <w:rsid w:val="0048771E"/>
    <w:rsid w:val="00487ABF"/>
    <w:rsid w:val="00487C0D"/>
    <w:rsid w:val="00487F0B"/>
    <w:rsid w:val="00487FA9"/>
    <w:rsid w:val="0049064C"/>
    <w:rsid w:val="0049074A"/>
    <w:rsid w:val="00491232"/>
    <w:rsid w:val="0049162C"/>
    <w:rsid w:val="00491752"/>
    <w:rsid w:val="00491765"/>
    <w:rsid w:val="004917F5"/>
    <w:rsid w:val="00491970"/>
    <w:rsid w:val="00491A3D"/>
    <w:rsid w:val="00491B0D"/>
    <w:rsid w:val="00491BA2"/>
    <w:rsid w:val="00491ED7"/>
    <w:rsid w:val="00491FF0"/>
    <w:rsid w:val="00492065"/>
    <w:rsid w:val="00492418"/>
    <w:rsid w:val="00492AA2"/>
    <w:rsid w:val="00492AF9"/>
    <w:rsid w:val="00492C9C"/>
    <w:rsid w:val="00493259"/>
    <w:rsid w:val="0049356A"/>
    <w:rsid w:val="00493829"/>
    <w:rsid w:val="00493B37"/>
    <w:rsid w:val="00493F88"/>
    <w:rsid w:val="004942F5"/>
    <w:rsid w:val="00494327"/>
    <w:rsid w:val="0049447B"/>
    <w:rsid w:val="0049476C"/>
    <w:rsid w:val="00494BB5"/>
    <w:rsid w:val="004952FE"/>
    <w:rsid w:val="00495D5E"/>
    <w:rsid w:val="004962BA"/>
    <w:rsid w:val="004962D4"/>
    <w:rsid w:val="00496340"/>
    <w:rsid w:val="004964CE"/>
    <w:rsid w:val="00496701"/>
    <w:rsid w:val="00496868"/>
    <w:rsid w:val="00496C3A"/>
    <w:rsid w:val="004972FB"/>
    <w:rsid w:val="00497412"/>
    <w:rsid w:val="00497917"/>
    <w:rsid w:val="00497F59"/>
    <w:rsid w:val="00497F87"/>
    <w:rsid w:val="004A0246"/>
    <w:rsid w:val="004A02BA"/>
    <w:rsid w:val="004A04E4"/>
    <w:rsid w:val="004A06ED"/>
    <w:rsid w:val="004A084A"/>
    <w:rsid w:val="004A09BE"/>
    <w:rsid w:val="004A169E"/>
    <w:rsid w:val="004A1CF9"/>
    <w:rsid w:val="004A1EFE"/>
    <w:rsid w:val="004A1F78"/>
    <w:rsid w:val="004A2356"/>
    <w:rsid w:val="004A238D"/>
    <w:rsid w:val="004A2AF2"/>
    <w:rsid w:val="004A2C1F"/>
    <w:rsid w:val="004A2E75"/>
    <w:rsid w:val="004A311F"/>
    <w:rsid w:val="004A354A"/>
    <w:rsid w:val="004A370D"/>
    <w:rsid w:val="004A3B87"/>
    <w:rsid w:val="004A3D1C"/>
    <w:rsid w:val="004A3F35"/>
    <w:rsid w:val="004A41D4"/>
    <w:rsid w:val="004A43D0"/>
    <w:rsid w:val="004A43EC"/>
    <w:rsid w:val="004A48B8"/>
    <w:rsid w:val="004A4909"/>
    <w:rsid w:val="004A4F03"/>
    <w:rsid w:val="004A5256"/>
    <w:rsid w:val="004A555D"/>
    <w:rsid w:val="004A558C"/>
    <w:rsid w:val="004A589E"/>
    <w:rsid w:val="004A66C3"/>
    <w:rsid w:val="004A68C5"/>
    <w:rsid w:val="004A74D4"/>
    <w:rsid w:val="004B0688"/>
    <w:rsid w:val="004B0D65"/>
    <w:rsid w:val="004B0F31"/>
    <w:rsid w:val="004B13EC"/>
    <w:rsid w:val="004B154F"/>
    <w:rsid w:val="004B2408"/>
    <w:rsid w:val="004B2441"/>
    <w:rsid w:val="004B29CA"/>
    <w:rsid w:val="004B2AEA"/>
    <w:rsid w:val="004B2C8D"/>
    <w:rsid w:val="004B2CD7"/>
    <w:rsid w:val="004B2D39"/>
    <w:rsid w:val="004B2E42"/>
    <w:rsid w:val="004B3386"/>
    <w:rsid w:val="004B373E"/>
    <w:rsid w:val="004B37FE"/>
    <w:rsid w:val="004B3A7B"/>
    <w:rsid w:val="004B3F2C"/>
    <w:rsid w:val="004B3F4D"/>
    <w:rsid w:val="004B4208"/>
    <w:rsid w:val="004B4938"/>
    <w:rsid w:val="004B4EDC"/>
    <w:rsid w:val="004B57F1"/>
    <w:rsid w:val="004B5E38"/>
    <w:rsid w:val="004B601A"/>
    <w:rsid w:val="004B6569"/>
    <w:rsid w:val="004B66A2"/>
    <w:rsid w:val="004B66FF"/>
    <w:rsid w:val="004B6A69"/>
    <w:rsid w:val="004B6B6E"/>
    <w:rsid w:val="004B722A"/>
    <w:rsid w:val="004B7765"/>
    <w:rsid w:val="004B7E10"/>
    <w:rsid w:val="004C08F4"/>
    <w:rsid w:val="004C09C1"/>
    <w:rsid w:val="004C09EA"/>
    <w:rsid w:val="004C0F96"/>
    <w:rsid w:val="004C0FF5"/>
    <w:rsid w:val="004C1051"/>
    <w:rsid w:val="004C140F"/>
    <w:rsid w:val="004C17B2"/>
    <w:rsid w:val="004C1BE3"/>
    <w:rsid w:val="004C2514"/>
    <w:rsid w:val="004C28F9"/>
    <w:rsid w:val="004C2B3E"/>
    <w:rsid w:val="004C2BA4"/>
    <w:rsid w:val="004C2DA0"/>
    <w:rsid w:val="004C2FBE"/>
    <w:rsid w:val="004C2FEC"/>
    <w:rsid w:val="004C3DD7"/>
    <w:rsid w:val="004C4155"/>
    <w:rsid w:val="004C4253"/>
    <w:rsid w:val="004C468D"/>
    <w:rsid w:val="004C46CA"/>
    <w:rsid w:val="004C504D"/>
    <w:rsid w:val="004C51FA"/>
    <w:rsid w:val="004C526B"/>
    <w:rsid w:val="004C5282"/>
    <w:rsid w:val="004C58E8"/>
    <w:rsid w:val="004C5C4F"/>
    <w:rsid w:val="004C60C7"/>
    <w:rsid w:val="004C60CC"/>
    <w:rsid w:val="004C6764"/>
    <w:rsid w:val="004C69E8"/>
    <w:rsid w:val="004C704E"/>
    <w:rsid w:val="004C7887"/>
    <w:rsid w:val="004C7B28"/>
    <w:rsid w:val="004D076A"/>
    <w:rsid w:val="004D202E"/>
    <w:rsid w:val="004D2442"/>
    <w:rsid w:val="004D24B6"/>
    <w:rsid w:val="004D2BB1"/>
    <w:rsid w:val="004D33E4"/>
    <w:rsid w:val="004D3428"/>
    <w:rsid w:val="004D360B"/>
    <w:rsid w:val="004D387E"/>
    <w:rsid w:val="004D3BCB"/>
    <w:rsid w:val="004D419A"/>
    <w:rsid w:val="004D43CA"/>
    <w:rsid w:val="004D44C0"/>
    <w:rsid w:val="004D4D5D"/>
    <w:rsid w:val="004D525F"/>
    <w:rsid w:val="004D545B"/>
    <w:rsid w:val="004D54C0"/>
    <w:rsid w:val="004D55E5"/>
    <w:rsid w:val="004D593F"/>
    <w:rsid w:val="004D609B"/>
    <w:rsid w:val="004D63C6"/>
    <w:rsid w:val="004D6B7E"/>
    <w:rsid w:val="004D6EC1"/>
    <w:rsid w:val="004D7127"/>
    <w:rsid w:val="004D7168"/>
    <w:rsid w:val="004D7960"/>
    <w:rsid w:val="004E00AD"/>
    <w:rsid w:val="004E04FE"/>
    <w:rsid w:val="004E07E8"/>
    <w:rsid w:val="004E1200"/>
    <w:rsid w:val="004E15C1"/>
    <w:rsid w:val="004E1C04"/>
    <w:rsid w:val="004E1E4B"/>
    <w:rsid w:val="004E1EC1"/>
    <w:rsid w:val="004E2476"/>
    <w:rsid w:val="004E26D1"/>
    <w:rsid w:val="004E33EE"/>
    <w:rsid w:val="004E3983"/>
    <w:rsid w:val="004E3B69"/>
    <w:rsid w:val="004E4006"/>
    <w:rsid w:val="004E41A6"/>
    <w:rsid w:val="004E4827"/>
    <w:rsid w:val="004E48E2"/>
    <w:rsid w:val="004E4CCE"/>
    <w:rsid w:val="004E513E"/>
    <w:rsid w:val="004E5DF5"/>
    <w:rsid w:val="004E74F6"/>
    <w:rsid w:val="004E75FF"/>
    <w:rsid w:val="004E7B58"/>
    <w:rsid w:val="004E7D90"/>
    <w:rsid w:val="004E7EFD"/>
    <w:rsid w:val="004F0009"/>
    <w:rsid w:val="004F009C"/>
    <w:rsid w:val="004F00CF"/>
    <w:rsid w:val="004F08A1"/>
    <w:rsid w:val="004F09D7"/>
    <w:rsid w:val="004F0BA1"/>
    <w:rsid w:val="004F0ED1"/>
    <w:rsid w:val="004F1461"/>
    <w:rsid w:val="004F1544"/>
    <w:rsid w:val="004F1968"/>
    <w:rsid w:val="004F1B93"/>
    <w:rsid w:val="004F1C32"/>
    <w:rsid w:val="004F2767"/>
    <w:rsid w:val="004F2E67"/>
    <w:rsid w:val="004F35DE"/>
    <w:rsid w:val="004F393A"/>
    <w:rsid w:val="004F3CE4"/>
    <w:rsid w:val="004F3E72"/>
    <w:rsid w:val="004F40C4"/>
    <w:rsid w:val="004F479D"/>
    <w:rsid w:val="004F4D22"/>
    <w:rsid w:val="004F53C2"/>
    <w:rsid w:val="004F564B"/>
    <w:rsid w:val="004F59D9"/>
    <w:rsid w:val="004F61B9"/>
    <w:rsid w:val="004F6365"/>
    <w:rsid w:val="004F6FDD"/>
    <w:rsid w:val="004F738F"/>
    <w:rsid w:val="004F7605"/>
    <w:rsid w:val="004F766C"/>
    <w:rsid w:val="004F7A56"/>
    <w:rsid w:val="004F7F5A"/>
    <w:rsid w:val="00500195"/>
    <w:rsid w:val="0050040B"/>
    <w:rsid w:val="005005DA"/>
    <w:rsid w:val="00500803"/>
    <w:rsid w:val="00500A9D"/>
    <w:rsid w:val="00500BA0"/>
    <w:rsid w:val="00500D8C"/>
    <w:rsid w:val="00500DD4"/>
    <w:rsid w:val="00501C5C"/>
    <w:rsid w:val="00501C7B"/>
    <w:rsid w:val="00501E53"/>
    <w:rsid w:val="00501F0A"/>
    <w:rsid w:val="005024EC"/>
    <w:rsid w:val="00502C5C"/>
    <w:rsid w:val="00502C79"/>
    <w:rsid w:val="00503279"/>
    <w:rsid w:val="00503B8D"/>
    <w:rsid w:val="00504312"/>
    <w:rsid w:val="005043F0"/>
    <w:rsid w:val="00505172"/>
    <w:rsid w:val="005052AF"/>
    <w:rsid w:val="00505560"/>
    <w:rsid w:val="0050557B"/>
    <w:rsid w:val="0050578E"/>
    <w:rsid w:val="00505B94"/>
    <w:rsid w:val="00505C56"/>
    <w:rsid w:val="00505E68"/>
    <w:rsid w:val="0050660F"/>
    <w:rsid w:val="00506DDA"/>
    <w:rsid w:val="005075B8"/>
    <w:rsid w:val="0050786F"/>
    <w:rsid w:val="00507965"/>
    <w:rsid w:val="00507C0A"/>
    <w:rsid w:val="00507C28"/>
    <w:rsid w:val="00507FD0"/>
    <w:rsid w:val="00510092"/>
    <w:rsid w:val="00510176"/>
    <w:rsid w:val="0051027D"/>
    <w:rsid w:val="005103C9"/>
    <w:rsid w:val="005108CE"/>
    <w:rsid w:val="00510F0E"/>
    <w:rsid w:val="005111B2"/>
    <w:rsid w:val="005111B3"/>
    <w:rsid w:val="0051145D"/>
    <w:rsid w:val="0051164A"/>
    <w:rsid w:val="00511938"/>
    <w:rsid w:val="00511FF2"/>
    <w:rsid w:val="005121D1"/>
    <w:rsid w:val="0051266D"/>
    <w:rsid w:val="00512872"/>
    <w:rsid w:val="00512BFC"/>
    <w:rsid w:val="00512EE0"/>
    <w:rsid w:val="005136D0"/>
    <w:rsid w:val="00513B82"/>
    <w:rsid w:val="00513F14"/>
    <w:rsid w:val="005140CC"/>
    <w:rsid w:val="005152A1"/>
    <w:rsid w:val="005159D6"/>
    <w:rsid w:val="00516793"/>
    <w:rsid w:val="00516CF2"/>
    <w:rsid w:val="0051748F"/>
    <w:rsid w:val="00517542"/>
    <w:rsid w:val="00517969"/>
    <w:rsid w:val="00517CBB"/>
    <w:rsid w:val="00517EED"/>
    <w:rsid w:val="005204C8"/>
    <w:rsid w:val="005204FC"/>
    <w:rsid w:val="0052062F"/>
    <w:rsid w:val="005207E0"/>
    <w:rsid w:val="00520AE4"/>
    <w:rsid w:val="00520D34"/>
    <w:rsid w:val="005216EC"/>
    <w:rsid w:val="00522348"/>
    <w:rsid w:val="005223A2"/>
    <w:rsid w:val="005223FB"/>
    <w:rsid w:val="0052241D"/>
    <w:rsid w:val="00522E6F"/>
    <w:rsid w:val="00522FF3"/>
    <w:rsid w:val="005231BE"/>
    <w:rsid w:val="00523838"/>
    <w:rsid w:val="00523F31"/>
    <w:rsid w:val="005240E4"/>
    <w:rsid w:val="00524471"/>
    <w:rsid w:val="00524988"/>
    <w:rsid w:val="00524C7A"/>
    <w:rsid w:val="00524F17"/>
    <w:rsid w:val="005250DB"/>
    <w:rsid w:val="00525113"/>
    <w:rsid w:val="005252BD"/>
    <w:rsid w:val="00525583"/>
    <w:rsid w:val="005258EB"/>
    <w:rsid w:val="005258EC"/>
    <w:rsid w:val="00526236"/>
    <w:rsid w:val="005263C9"/>
    <w:rsid w:val="005265A8"/>
    <w:rsid w:val="00526FE5"/>
    <w:rsid w:val="005277CE"/>
    <w:rsid w:val="00527828"/>
    <w:rsid w:val="00530D98"/>
    <w:rsid w:val="00530DD1"/>
    <w:rsid w:val="00531486"/>
    <w:rsid w:val="005316A6"/>
    <w:rsid w:val="00532296"/>
    <w:rsid w:val="005322C4"/>
    <w:rsid w:val="00532417"/>
    <w:rsid w:val="0053248D"/>
    <w:rsid w:val="00532646"/>
    <w:rsid w:val="005327B3"/>
    <w:rsid w:val="005328E9"/>
    <w:rsid w:val="00532A71"/>
    <w:rsid w:val="00532C6E"/>
    <w:rsid w:val="00532D02"/>
    <w:rsid w:val="00532D55"/>
    <w:rsid w:val="00532E95"/>
    <w:rsid w:val="00533635"/>
    <w:rsid w:val="00533CEF"/>
    <w:rsid w:val="00533FAF"/>
    <w:rsid w:val="005341A1"/>
    <w:rsid w:val="0053464B"/>
    <w:rsid w:val="005346CE"/>
    <w:rsid w:val="0053514B"/>
    <w:rsid w:val="00535820"/>
    <w:rsid w:val="00535E9F"/>
    <w:rsid w:val="00535F6D"/>
    <w:rsid w:val="005362C9"/>
    <w:rsid w:val="00537176"/>
    <w:rsid w:val="00537380"/>
    <w:rsid w:val="005402DB"/>
    <w:rsid w:val="0054036E"/>
    <w:rsid w:val="0054056D"/>
    <w:rsid w:val="00540653"/>
    <w:rsid w:val="0054091A"/>
    <w:rsid w:val="00540D02"/>
    <w:rsid w:val="00541273"/>
    <w:rsid w:val="005419AD"/>
    <w:rsid w:val="00541A23"/>
    <w:rsid w:val="00541CD8"/>
    <w:rsid w:val="00542640"/>
    <w:rsid w:val="005439D0"/>
    <w:rsid w:val="00543A06"/>
    <w:rsid w:val="00543B48"/>
    <w:rsid w:val="00543E80"/>
    <w:rsid w:val="00544199"/>
    <w:rsid w:val="00544441"/>
    <w:rsid w:val="00544757"/>
    <w:rsid w:val="0054476C"/>
    <w:rsid w:val="0054498D"/>
    <w:rsid w:val="005449B3"/>
    <w:rsid w:val="00544E44"/>
    <w:rsid w:val="00545090"/>
    <w:rsid w:val="005450D9"/>
    <w:rsid w:val="005451AC"/>
    <w:rsid w:val="005457F5"/>
    <w:rsid w:val="00545999"/>
    <w:rsid w:val="005459D9"/>
    <w:rsid w:val="00546140"/>
    <w:rsid w:val="005465E3"/>
    <w:rsid w:val="005467C1"/>
    <w:rsid w:val="005474C1"/>
    <w:rsid w:val="005475DA"/>
    <w:rsid w:val="005479DB"/>
    <w:rsid w:val="005501D4"/>
    <w:rsid w:val="0055063D"/>
    <w:rsid w:val="00550A40"/>
    <w:rsid w:val="00550C5A"/>
    <w:rsid w:val="00550CCA"/>
    <w:rsid w:val="00551A46"/>
    <w:rsid w:val="00551A7B"/>
    <w:rsid w:val="00551B07"/>
    <w:rsid w:val="00551CF4"/>
    <w:rsid w:val="005526A5"/>
    <w:rsid w:val="0055290B"/>
    <w:rsid w:val="00552C44"/>
    <w:rsid w:val="005530F1"/>
    <w:rsid w:val="00553164"/>
    <w:rsid w:val="00554147"/>
    <w:rsid w:val="005544F0"/>
    <w:rsid w:val="0055480E"/>
    <w:rsid w:val="005549A0"/>
    <w:rsid w:val="005549D9"/>
    <w:rsid w:val="00554C7F"/>
    <w:rsid w:val="0055512F"/>
    <w:rsid w:val="00555375"/>
    <w:rsid w:val="0055577B"/>
    <w:rsid w:val="00555862"/>
    <w:rsid w:val="0055589B"/>
    <w:rsid w:val="00555D73"/>
    <w:rsid w:val="00555E9C"/>
    <w:rsid w:val="00556101"/>
    <w:rsid w:val="0055687D"/>
    <w:rsid w:val="005569CA"/>
    <w:rsid w:val="00556BEC"/>
    <w:rsid w:val="00556D39"/>
    <w:rsid w:val="00556F48"/>
    <w:rsid w:val="0055747F"/>
    <w:rsid w:val="00557A33"/>
    <w:rsid w:val="005601FC"/>
    <w:rsid w:val="005602C2"/>
    <w:rsid w:val="005602D0"/>
    <w:rsid w:val="0056034E"/>
    <w:rsid w:val="00560D35"/>
    <w:rsid w:val="00560FF6"/>
    <w:rsid w:val="0056102F"/>
    <w:rsid w:val="00561694"/>
    <w:rsid w:val="005618AA"/>
    <w:rsid w:val="005619E4"/>
    <w:rsid w:val="005621F5"/>
    <w:rsid w:val="00562A15"/>
    <w:rsid w:val="00562B45"/>
    <w:rsid w:val="00562E77"/>
    <w:rsid w:val="0056334A"/>
    <w:rsid w:val="0056334F"/>
    <w:rsid w:val="0056363C"/>
    <w:rsid w:val="00563AD3"/>
    <w:rsid w:val="00563C48"/>
    <w:rsid w:val="0056416D"/>
    <w:rsid w:val="0056490B"/>
    <w:rsid w:val="00564C1A"/>
    <w:rsid w:val="00564E17"/>
    <w:rsid w:val="00564FB7"/>
    <w:rsid w:val="0056567F"/>
    <w:rsid w:val="00565D92"/>
    <w:rsid w:val="00565F66"/>
    <w:rsid w:val="00566243"/>
    <w:rsid w:val="005663A4"/>
    <w:rsid w:val="00566493"/>
    <w:rsid w:val="0056661C"/>
    <w:rsid w:val="0056679B"/>
    <w:rsid w:val="00566910"/>
    <w:rsid w:val="00566C02"/>
    <w:rsid w:val="00566D50"/>
    <w:rsid w:val="00567287"/>
    <w:rsid w:val="0056773B"/>
    <w:rsid w:val="00567C98"/>
    <w:rsid w:val="0057021D"/>
    <w:rsid w:val="005707A1"/>
    <w:rsid w:val="005710B1"/>
    <w:rsid w:val="00571260"/>
    <w:rsid w:val="00571E2F"/>
    <w:rsid w:val="00571E42"/>
    <w:rsid w:val="0057201F"/>
    <w:rsid w:val="00572EA0"/>
    <w:rsid w:val="00572FC1"/>
    <w:rsid w:val="005733F8"/>
    <w:rsid w:val="00573F93"/>
    <w:rsid w:val="00574A33"/>
    <w:rsid w:val="00574A40"/>
    <w:rsid w:val="00574D77"/>
    <w:rsid w:val="00575322"/>
    <w:rsid w:val="00575427"/>
    <w:rsid w:val="00575973"/>
    <w:rsid w:val="00575B67"/>
    <w:rsid w:val="00575EEB"/>
    <w:rsid w:val="00576613"/>
    <w:rsid w:val="00576731"/>
    <w:rsid w:val="00576A93"/>
    <w:rsid w:val="005778D5"/>
    <w:rsid w:val="00577AFA"/>
    <w:rsid w:val="0058001C"/>
    <w:rsid w:val="00580035"/>
    <w:rsid w:val="005801CA"/>
    <w:rsid w:val="005803A1"/>
    <w:rsid w:val="005806EC"/>
    <w:rsid w:val="00580C88"/>
    <w:rsid w:val="00580CE9"/>
    <w:rsid w:val="005810FF"/>
    <w:rsid w:val="00581599"/>
    <w:rsid w:val="00581614"/>
    <w:rsid w:val="00581C29"/>
    <w:rsid w:val="00581CB2"/>
    <w:rsid w:val="0058202F"/>
    <w:rsid w:val="0058214C"/>
    <w:rsid w:val="0058283B"/>
    <w:rsid w:val="00582AED"/>
    <w:rsid w:val="00582B37"/>
    <w:rsid w:val="00583001"/>
    <w:rsid w:val="00583460"/>
    <w:rsid w:val="00583755"/>
    <w:rsid w:val="00583A90"/>
    <w:rsid w:val="00583C3A"/>
    <w:rsid w:val="00583D3E"/>
    <w:rsid w:val="00584164"/>
    <w:rsid w:val="005841F8"/>
    <w:rsid w:val="005842EC"/>
    <w:rsid w:val="005843FA"/>
    <w:rsid w:val="00584931"/>
    <w:rsid w:val="00584C3C"/>
    <w:rsid w:val="00584E92"/>
    <w:rsid w:val="005850A3"/>
    <w:rsid w:val="005851B5"/>
    <w:rsid w:val="0058567D"/>
    <w:rsid w:val="00585B0B"/>
    <w:rsid w:val="0058603F"/>
    <w:rsid w:val="005860DF"/>
    <w:rsid w:val="005861E6"/>
    <w:rsid w:val="00586494"/>
    <w:rsid w:val="00586C66"/>
    <w:rsid w:val="00586E23"/>
    <w:rsid w:val="00586ED2"/>
    <w:rsid w:val="00587319"/>
    <w:rsid w:val="005876B9"/>
    <w:rsid w:val="00587728"/>
    <w:rsid w:val="00587AC9"/>
    <w:rsid w:val="00587CFA"/>
    <w:rsid w:val="00587E6B"/>
    <w:rsid w:val="0059053D"/>
    <w:rsid w:val="00590656"/>
    <w:rsid w:val="00590A38"/>
    <w:rsid w:val="00590D07"/>
    <w:rsid w:val="005910A6"/>
    <w:rsid w:val="0059175E"/>
    <w:rsid w:val="00591BB4"/>
    <w:rsid w:val="00591E8C"/>
    <w:rsid w:val="00591EEC"/>
    <w:rsid w:val="00592159"/>
    <w:rsid w:val="005922FC"/>
    <w:rsid w:val="0059247F"/>
    <w:rsid w:val="00592542"/>
    <w:rsid w:val="0059259B"/>
    <w:rsid w:val="0059263A"/>
    <w:rsid w:val="00592736"/>
    <w:rsid w:val="0059296A"/>
    <w:rsid w:val="00592C06"/>
    <w:rsid w:val="00592C6B"/>
    <w:rsid w:val="00592CD6"/>
    <w:rsid w:val="00592F38"/>
    <w:rsid w:val="005932CE"/>
    <w:rsid w:val="00593FCD"/>
    <w:rsid w:val="005940DD"/>
    <w:rsid w:val="0059438C"/>
    <w:rsid w:val="0059487F"/>
    <w:rsid w:val="005949DF"/>
    <w:rsid w:val="00594C9B"/>
    <w:rsid w:val="00594D7F"/>
    <w:rsid w:val="005950E4"/>
    <w:rsid w:val="00595F1A"/>
    <w:rsid w:val="005962BA"/>
    <w:rsid w:val="00596578"/>
    <w:rsid w:val="00596D9E"/>
    <w:rsid w:val="00596F2A"/>
    <w:rsid w:val="00597875"/>
    <w:rsid w:val="00597892"/>
    <w:rsid w:val="005978FB"/>
    <w:rsid w:val="00597BFF"/>
    <w:rsid w:val="005A04EB"/>
    <w:rsid w:val="005A06C5"/>
    <w:rsid w:val="005A0A15"/>
    <w:rsid w:val="005A1325"/>
    <w:rsid w:val="005A141A"/>
    <w:rsid w:val="005A16A8"/>
    <w:rsid w:val="005A1A84"/>
    <w:rsid w:val="005A1DEE"/>
    <w:rsid w:val="005A20E6"/>
    <w:rsid w:val="005A232E"/>
    <w:rsid w:val="005A235D"/>
    <w:rsid w:val="005A2554"/>
    <w:rsid w:val="005A26DE"/>
    <w:rsid w:val="005A27FC"/>
    <w:rsid w:val="005A3A5C"/>
    <w:rsid w:val="005A3C2E"/>
    <w:rsid w:val="005A3FA4"/>
    <w:rsid w:val="005A40F2"/>
    <w:rsid w:val="005A48BB"/>
    <w:rsid w:val="005A4F70"/>
    <w:rsid w:val="005A5159"/>
    <w:rsid w:val="005A579A"/>
    <w:rsid w:val="005A5B9F"/>
    <w:rsid w:val="005A5E8D"/>
    <w:rsid w:val="005A5EB2"/>
    <w:rsid w:val="005A6112"/>
    <w:rsid w:val="005A650E"/>
    <w:rsid w:val="005A6EE6"/>
    <w:rsid w:val="005A7327"/>
    <w:rsid w:val="005A746B"/>
    <w:rsid w:val="005A7564"/>
    <w:rsid w:val="005A78AF"/>
    <w:rsid w:val="005B0215"/>
    <w:rsid w:val="005B0234"/>
    <w:rsid w:val="005B0619"/>
    <w:rsid w:val="005B06B9"/>
    <w:rsid w:val="005B0AA3"/>
    <w:rsid w:val="005B0D9D"/>
    <w:rsid w:val="005B0F94"/>
    <w:rsid w:val="005B1272"/>
    <w:rsid w:val="005B1493"/>
    <w:rsid w:val="005B15FB"/>
    <w:rsid w:val="005B199E"/>
    <w:rsid w:val="005B25A3"/>
    <w:rsid w:val="005B2805"/>
    <w:rsid w:val="005B3929"/>
    <w:rsid w:val="005B42AF"/>
    <w:rsid w:val="005B47CE"/>
    <w:rsid w:val="005B4A4D"/>
    <w:rsid w:val="005B4F67"/>
    <w:rsid w:val="005B5068"/>
    <w:rsid w:val="005B5111"/>
    <w:rsid w:val="005B54DD"/>
    <w:rsid w:val="005B575B"/>
    <w:rsid w:val="005B642A"/>
    <w:rsid w:val="005B6866"/>
    <w:rsid w:val="005B734A"/>
    <w:rsid w:val="005B76AA"/>
    <w:rsid w:val="005B7D26"/>
    <w:rsid w:val="005C02FA"/>
    <w:rsid w:val="005C0402"/>
    <w:rsid w:val="005C05AD"/>
    <w:rsid w:val="005C0991"/>
    <w:rsid w:val="005C0DAE"/>
    <w:rsid w:val="005C1145"/>
    <w:rsid w:val="005C12EC"/>
    <w:rsid w:val="005C1336"/>
    <w:rsid w:val="005C1390"/>
    <w:rsid w:val="005C16D2"/>
    <w:rsid w:val="005C1728"/>
    <w:rsid w:val="005C18DF"/>
    <w:rsid w:val="005C1A74"/>
    <w:rsid w:val="005C1C55"/>
    <w:rsid w:val="005C1CCD"/>
    <w:rsid w:val="005C1F1B"/>
    <w:rsid w:val="005C2057"/>
    <w:rsid w:val="005C2211"/>
    <w:rsid w:val="005C2398"/>
    <w:rsid w:val="005C2659"/>
    <w:rsid w:val="005C2BC7"/>
    <w:rsid w:val="005C3040"/>
    <w:rsid w:val="005C308F"/>
    <w:rsid w:val="005C312A"/>
    <w:rsid w:val="005C34F2"/>
    <w:rsid w:val="005C3572"/>
    <w:rsid w:val="005C4258"/>
    <w:rsid w:val="005C437B"/>
    <w:rsid w:val="005C47C0"/>
    <w:rsid w:val="005C4D08"/>
    <w:rsid w:val="005C4DA7"/>
    <w:rsid w:val="005C565D"/>
    <w:rsid w:val="005C5889"/>
    <w:rsid w:val="005C58EF"/>
    <w:rsid w:val="005C5A48"/>
    <w:rsid w:val="005C62A7"/>
    <w:rsid w:val="005C748F"/>
    <w:rsid w:val="005C77A4"/>
    <w:rsid w:val="005C78A1"/>
    <w:rsid w:val="005C7D97"/>
    <w:rsid w:val="005C7DE9"/>
    <w:rsid w:val="005C7F1B"/>
    <w:rsid w:val="005D01D3"/>
    <w:rsid w:val="005D02C8"/>
    <w:rsid w:val="005D04E0"/>
    <w:rsid w:val="005D0CA9"/>
    <w:rsid w:val="005D12E7"/>
    <w:rsid w:val="005D1591"/>
    <w:rsid w:val="005D1932"/>
    <w:rsid w:val="005D20CD"/>
    <w:rsid w:val="005D2572"/>
    <w:rsid w:val="005D2889"/>
    <w:rsid w:val="005D3621"/>
    <w:rsid w:val="005D37E1"/>
    <w:rsid w:val="005D5540"/>
    <w:rsid w:val="005D57BA"/>
    <w:rsid w:val="005D5B66"/>
    <w:rsid w:val="005D5E8D"/>
    <w:rsid w:val="005D632D"/>
    <w:rsid w:val="005D6B23"/>
    <w:rsid w:val="005D6C65"/>
    <w:rsid w:val="005D6DE5"/>
    <w:rsid w:val="005D72BA"/>
    <w:rsid w:val="005D7A4A"/>
    <w:rsid w:val="005D7C3A"/>
    <w:rsid w:val="005D7F04"/>
    <w:rsid w:val="005E06C3"/>
    <w:rsid w:val="005E07AC"/>
    <w:rsid w:val="005E095D"/>
    <w:rsid w:val="005E0CFB"/>
    <w:rsid w:val="005E0E55"/>
    <w:rsid w:val="005E11CE"/>
    <w:rsid w:val="005E1505"/>
    <w:rsid w:val="005E16C4"/>
    <w:rsid w:val="005E16F5"/>
    <w:rsid w:val="005E17F2"/>
    <w:rsid w:val="005E1973"/>
    <w:rsid w:val="005E1CDB"/>
    <w:rsid w:val="005E1E23"/>
    <w:rsid w:val="005E204C"/>
    <w:rsid w:val="005E2061"/>
    <w:rsid w:val="005E207A"/>
    <w:rsid w:val="005E2590"/>
    <w:rsid w:val="005E25DB"/>
    <w:rsid w:val="005E3798"/>
    <w:rsid w:val="005E5401"/>
    <w:rsid w:val="005E55E1"/>
    <w:rsid w:val="005E561C"/>
    <w:rsid w:val="005E5672"/>
    <w:rsid w:val="005E5F93"/>
    <w:rsid w:val="005E6055"/>
    <w:rsid w:val="005E6265"/>
    <w:rsid w:val="005E663D"/>
    <w:rsid w:val="005E6A0A"/>
    <w:rsid w:val="005E6DCD"/>
    <w:rsid w:val="005E6F57"/>
    <w:rsid w:val="005E6FA6"/>
    <w:rsid w:val="005E727D"/>
    <w:rsid w:val="005E758D"/>
    <w:rsid w:val="005E7814"/>
    <w:rsid w:val="005E7847"/>
    <w:rsid w:val="005F008A"/>
    <w:rsid w:val="005F01D6"/>
    <w:rsid w:val="005F0321"/>
    <w:rsid w:val="005F0330"/>
    <w:rsid w:val="005F03B6"/>
    <w:rsid w:val="005F0778"/>
    <w:rsid w:val="005F098C"/>
    <w:rsid w:val="005F189B"/>
    <w:rsid w:val="005F1A07"/>
    <w:rsid w:val="005F1E53"/>
    <w:rsid w:val="005F1ED2"/>
    <w:rsid w:val="005F2073"/>
    <w:rsid w:val="005F22CA"/>
    <w:rsid w:val="005F2668"/>
    <w:rsid w:val="005F2927"/>
    <w:rsid w:val="005F29B3"/>
    <w:rsid w:val="005F2A61"/>
    <w:rsid w:val="005F2CA6"/>
    <w:rsid w:val="005F2F89"/>
    <w:rsid w:val="005F3256"/>
    <w:rsid w:val="005F33B7"/>
    <w:rsid w:val="005F3916"/>
    <w:rsid w:val="005F3998"/>
    <w:rsid w:val="005F3C50"/>
    <w:rsid w:val="005F41B1"/>
    <w:rsid w:val="005F4FAA"/>
    <w:rsid w:val="005F535C"/>
    <w:rsid w:val="005F5391"/>
    <w:rsid w:val="005F539C"/>
    <w:rsid w:val="005F5860"/>
    <w:rsid w:val="005F5A56"/>
    <w:rsid w:val="005F5BB3"/>
    <w:rsid w:val="005F5C80"/>
    <w:rsid w:val="005F5D88"/>
    <w:rsid w:val="005F5FB5"/>
    <w:rsid w:val="005F60E6"/>
    <w:rsid w:val="005F63FC"/>
    <w:rsid w:val="005F653D"/>
    <w:rsid w:val="005F662D"/>
    <w:rsid w:val="005F681E"/>
    <w:rsid w:val="005F6862"/>
    <w:rsid w:val="005F68DD"/>
    <w:rsid w:val="005F6F27"/>
    <w:rsid w:val="005F7404"/>
    <w:rsid w:val="005F743C"/>
    <w:rsid w:val="005F779F"/>
    <w:rsid w:val="005F79D3"/>
    <w:rsid w:val="005F7A43"/>
    <w:rsid w:val="005F7B68"/>
    <w:rsid w:val="005F7EC1"/>
    <w:rsid w:val="0060021A"/>
    <w:rsid w:val="00600317"/>
    <w:rsid w:val="00600668"/>
    <w:rsid w:val="00600E25"/>
    <w:rsid w:val="00600E41"/>
    <w:rsid w:val="00600F3B"/>
    <w:rsid w:val="006016C0"/>
    <w:rsid w:val="00602438"/>
    <w:rsid w:val="0060275D"/>
    <w:rsid w:val="0060297A"/>
    <w:rsid w:val="00602D50"/>
    <w:rsid w:val="0060333B"/>
    <w:rsid w:val="0060394A"/>
    <w:rsid w:val="00603972"/>
    <w:rsid w:val="00603FAE"/>
    <w:rsid w:val="006043A1"/>
    <w:rsid w:val="00604635"/>
    <w:rsid w:val="00604804"/>
    <w:rsid w:val="00604B5E"/>
    <w:rsid w:val="00604CCC"/>
    <w:rsid w:val="00604F69"/>
    <w:rsid w:val="00605A7F"/>
    <w:rsid w:val="00605DC6"/>
    <w:rsid w:val="00605F2A"/>
    <w:rsid w:val="00606054"/>
    <w:rsid w:val="00606316"/>
    <w:rsid w:val="006068DD"/>
    <w:rsid w:val="00606B7D"/>
    <w:rsid w:val="00606D53"/>
    <w:rsid w:val="00607C52"/>
    <w:rsid w:val="00607E0D"/>
    <w:rsid w:val="00607E22"/>
    <w:rsid w:val="00610B17"/>
    <w:rsid w:val="00610B28"/>
    <w:rsid w:val="00610C7B"/>
    <w:rsid w:val="00610DD8"/>
    <w:rsid w:val="00611300"/>
    <w:rsid w:val="006114BC"/>
    <w:rsid w:val="00611C75"/>
    <w:rsid w:val="00611E58"/>
    <w:rsid w:val="00612785"/>
    <w:rsid w:val="006129A1"/>
    <w:rsid w:val="00612D26"/>
    <w:rsid w:val="00612D29"/>
    <w:rsid w:val="006132D3"/>
    <w:rsid w:val="0061366D"/>
    <w:rsid w:val="00613922"/>
    <w:rsid w:val="00614320"/>
    <w:rsid w:val="006145D3"/>
    <w:rsid w:val="0061466A"/>
    <w:rsid w:val="00614713"/>
    <w:rsid w:val="00615144"/>
    <w:rsid w:val="006152B5"/>
    <w:rsid w:val="006158E6"/>
    <w:rsid w:val="006158F6"/>
    <w:rsid w:val="006159CE"/>
    <w:rsid w:val="00615E5E"/>
    <w:rsid w:val="00616A93"/>
    <w:rsid w:val="00616C20"/>
    <w:rsid w:val="006179F1"/>
    <w:rsid w:val="006204D0"/>
    <w:rsid w:val="00620690"/>
    <w:rsid w:val="00620755"/>
    <w:rsid w:val="00620BED"/>
    <w:rsid w:val="00620C2E"/>
    <w:rsid w:val="00620D23"/>
    <w:rsid w:val="0062106B"/>
    <w:rsid w:val="006210F1"/>
    <w:rsid w:val="00621475"/>
    <w:rsid w:val="00621DF8"/>
    <w:rsid w:val="00621F02"/>
    <w:rsid w:val="00621F17"/>
    <w:rsid w:val="00622691"/>
    <w:rsid w:val="006227F8"/>
    <w:rsid w:val="006228E0"/>
    <w:rsid w:val="00623167"/>
    <w:rsid w:val="006232B2"/>
    <w:rsid w:val="00623501"/>
    <w:rsid w:val="0062353E"/>
    <w:rsid w:val="00623589"/>
    <w:rsid w:val="0062388A"/>
    <w:rsid w:val="00623A68"/>
    <w:rsid w:val="00624033"/>
    <w:rsid w:val="006244B4"/>
    <w:rsid w:val="006246ED"/>
    <w:rsid w:val="0062478C"/>
    <w:rsid w:val="006249EC"/>
    <w:rsid w:val="00624CA2"/>
    <w:rsid w:val="00624DCE"/>
    <w:rsid w:val="006250EE"/>
    <w:rsid w:val="00625468"/>
    <w:rsid w:val="00626278"/>
    <w:rsid w:val="006266CC"/>
    <w:rsid w:val="00626752"/>
    <w:rsid w:val="0062725F"/>
    <w:rsid w:val="0062727D"/>
    <w:rsid w:val="006277CF"/>
    <w:rsid w:val="00627A0D"/>
    <w:rsid w:val="00627B88"/>
    <w:rsid w:val="00630407"/>
    <w:rsid w:val="006307AF"/>
    <w:rsid w:val="0063086F"/>
    <w:rsid w:val="00630B88"/>
    <w:rsid w:val="00630D86"/>
    <w:rsid w:val="00631019"/>
    <w:rsid w:val="00631099"/>
    <w:rsid w:val="00632217"/>
    <w:rsid w:val="0063222D"/>
    <w:rsid w:val="006322E9"/>
    <w:rsid w:val="006323EB"/>
    <w:rsid w:val="0063250C"/>
    <w:rsid w:val="006325F8"/>
    <w:rsid w:val="006328D3"/>
    <w:rsid w:val="006329A8"/>
    <w:rsid w:val="00632B94"/>
    <w:rsid w:val="00632FE0"/>
    <w:rsid w:val="00633444"/>
    <w:rsid w:val="00633582"/>
    <w:rsid w:val="00633919"/>
    <w:rsid w:val="00633B0E"/>
    <w:rsid w:val="00633D7A"/>
    <w:rsid w:val="00634A23"/>
    <w:rsid w:val="00634ACF"/>
    <w:rsid w:val="00634CF0"/>
    <w:rsid w:val="00634E18"/>
    <w:rsid w:val="00635118"/>
    <w:rsid w:val="006355E2"/>
    <w:rsid w:val="00635608"/>
    <w:rsid w:val="00635F60"/>
    <w:rsid w:val="00636078"/>
    <w:rsid w:val="00636400"/>
    <w:rsid w:val="00636527"/>
    <w:rsid w:val="0063666A"/>
    <w:rsid w:val="00636B2E"/>
    <w:rsid w:val="0063721B"/>
    <w:rsid w:val="00637839"/>
    <w:rsid w:val="00637F4E"/>
    <w:rsid w:val="006404E3"/>
    <w:rsid w:val="006404E8"/>
    <w:rsid w:val="006405AE"/>
    <w:rsid w:val="00640A64"/>
    <w:rsid w:val="00640A74"/>
    <w:rsid w:val="00640C3D"/>
    <w:rsid w:val="00640C74"/>
    <w:rsid w:val="00640FDC"/>
    <w:rsid w:val="006419AD"/>
    <w:rsid w:val="00641B04"/>
    <w:rsid w:val="00641D16"/>
    <w:rsid w:val="00641F7C"/>
    <w:rsid w:val="006420B3"/>
    <w:rsid w:val="006420B8"/>
    <w:rsid w:val="006422DB"/>
    <w:rsid w:val="00642648"/>
    <w:rsid w:val="0064294B"/>
    <w:rsid w:val="006429E1"/>
    <w:rsid w:val="00642A48"/>
    <w:rsid w:val="00642CCD"/>
    <w:rsid w:val="00642DBD"/>
    <w:rsid w:val="00643006"/>
    <w:rsid w:val="00643418"/>
    <w:rsid w:val="0064367B"/>
    <w:rsid w:val="006437DB"/>
    <w:rsid w:val="00643AE9"/>
    <w:rsid w:val="00643FB1"/>
    <w:rsid w:val="00644482"/>
    <w:rsid w:val="00644C50"/>
    <w:rsid w:val="00644E1D"/>
    <w:rsid w:val="00645190"/>
    <w:rsid w:val="0064538C"/>
    <w:rsid w:val="006456E6"/>
    <w:rsid w:val="006458B7"/>
    <w:rsid w:val="006465A6"/>
    <w:rsid w:val="00646647"/>
    <w:rsid w:val="00646D7F"/>
    <w:rsid w:val="00647150"/>
    <w:rsid w:val="00647918"/>
    <w:rsid w:val="00647B39"/>
    <w:rsid w:val="00647C46"/>
    <w:rsid w:val="006500F7"/>
    <w:rsid w:val="00650154"/>
    <w:rsid w:val="00650414"/>
    <w:rsid w:val="00650691"/>
    <w:rsid w:val="0065091A"/>
    <w:rsid w:val="0065188F"/>
    <w:rsid w:val="00651CD9"/>
    <w:rsid w:val="00651DA2"/>
    <w:rsid w:val="0065289E"/>
    <w:rsid w:val="00652B60"/>
    <w:rsid w:val="00652F7B"/>
    <w:rsid w:val="00653345"/>
    <w:rsid w:val="00653565"/>
    <w:rsid w:val="00653DEC"/>
    <w:rsid w:val="0065465A"/>
    <w:rsid w:val="00655084"/>
    <w:rsid w:val="0065523F"/>
    <w:rsid w:val="0065530F"/>
    <w:rsid w:val="006558AC"/>
    <w:rsid w:val="00655BE6"/>
    <w:rsid w:val="00655C05"/>
    <w:rsid w:val="00655C6F"/>
    <w:rsid w:val="006560AD"/>
    <w:rsid w:val="006561F3"/>
    <w:rsid w:val="006563E8"/>
    <w:rsid w:val="006569C7"/>
    <w:rsid w:val="00656BAE"/>
    <w:rsid w:val="00656D90"/>
    <w:rsid w:val="006578B0"/>
    <w:rsid w:val="00657CB0"/>
    <w:rsid w:val="0066048C"/>
    <w:rsid w:val="00660508"/>
    <w:rsid w:val="0066085F"/>
    <w:rsid w:val="006614AE"/>
    <w:rsid w:val="006614F9"/>
    <w:rsid w:val="00661585"/>
    <w:rsid w:val="00661C5E"/>
    <w:rsid w:val="00661F68"/>
    <w:rsid w:val="00662052"/>
    <w:rsid w:val="006620F8"/>
    <w:rsid w:val="0066229D"/>
    <w:rsid w:val="00662B7D"/>
    <w:rsid w:val="00662DC1"/>
    <w:rsid w:val="00663179"/>
    <w:rsid w:val="006634B6"/>
    <w:rsid w:val="0066359A"/>
    <w:rsid w:val="00663A5A"/>
    <w:rsid w:val="00663D15"/>
    <w:rsid w:val="00664EDF"/>
    <w:rsid w:val="00665068"/>
    <w:rsid w:val="00665BED"/>
    <w:rsid w:val="00665BFC"/>
    <w:rsid w:val="0066612F"/>
    <w:rsid w:val="00666148"/>
    <w:rsid w:val="00666608"/>
    <w:rsid w:val="00666B23"/>
    <w:rsid w:val="00666CDC"/>
    <w:rsid w:val="00666DF3"/>
    <w:rsid w:val="00667218"/>
    <w:rsid w:val="006675E4"/>
    <w:rsid w:val="00667967"/>
    <w:rsid w:val="00667D4F"/>
    <w:rsid w:val="00667EF0"/>
    <w:rsid w:val="006700CB"/>
    <w:rsid w:val="00670381"/>
    <w:rsid w:val="00670629"/>
    <w:rsid w:val="006706BB"/>
    <w:rsid w:val="00670CE8"/>
    <w:rsid w:val="00670D94"/>
    <w:rsid w:val="0067113C"/>
    <w:rsid w:val="006718FA"/>
    <w:rsid w:val="00671AD2"/>
    <w:rsid w:val="0067238A"/>
    <w:rsid w:val="0067241C"/>
    <w:rsid w:val="00672FC1"/>
    <w:rsid w:val="0067355C"/>
    <w:rsid w:val="00673952"/>
    <w:rsid w:val="00673A31"/>
    <w:rsid w:val="00673E5E"/>
    <w:rsid w:val="00674241"/>
    <w:rsid w:val="006742C2"/>
    <w:rsid w:val="00674522"/>
    <w:rsid w:val="0067463F"/>
    <w:rsid w:val="00674BAF"/>
    <w:rsid w:val="00674C99"/>
    <w:rsid w:val="006754DC"/>
    <w:rsid w:val="006758B2"/>
    <w:rsid w:val="00675D39"/>
    <w:rsid w:val="00676058"/>
    <w:rsid w:val="0067618F"/>
    <w:rsid w:val="00676541"/>
    <w:rsid w:val="006765C5"/>
    <w:rsid w:val="00676648"/>
    <w:rsid w:val="006769D4"/>
    <w:rsid w:val="006773EF"/>
    <w:rsid w:val="00677404"/>
    <w:rsid w:val="006776CF"/>
    <w:rsid w:val="006777D3"/>
    <w:rsid w:val="006778BA"/>
    <w:rsid w:val="00677A17"/>
    <w:rsid w:val="00677A72"/>
    <w:rsid w:val="00677C0F"/>
    <w:rsid w:val="00677E32"/>
    <w:rsid w:val="00680961"/>
    <w:rsid w:val="00681D3A"/>
    <w:rsid w:val="00681FE9"/>
    <w:rsid w:val="00682A67"/>
    <w:rsid w:val="00682B9E"/>
    <w:rsid w:val="00682F95"/>
    <w:rsid w:val="00683A73"/>
    <w:rsid w:val="00683AC2"/>
    <w:rsid w:val="00683CA0"/>
    <w:rsid w:val="0068425B"/>
    <w:rsid w:val="0068426C"/>
    <w:rsid w:val="00685714"/>
    <w:rsid w:val="0068574F"/>
    <w:rsid w:val="00685B11"/>
    <w:rsid w:val="00685BCA"/>
    <w:rsid w:val="00685C60"/>
    <w:rsid w:val="00686624"/>
    <w:rsid w:val="00686AF7"/>
    <w:rsid w:val="0068727C"/>
    <w:rsid w:val="00687337"/>
    <w:rsid w:val="00687AAC"/>
    <w:rsid w:val="00690189"/>
    <w:rsid w:val="00690287"/>
    <w:rsid w:val="00690298"/>
    <w:rsid w:val="0069029A"/>
    <w:rsid w:val="00690D5B"/>
    <w:rsid w:val="00690F8F"/>
    <w:rsid w:val="006910CA"/>
    <w:rsid w:val="006913D1"/>
    <w:rsid w:val="0069146C"/>
    <w:rsid w:val="006916AB"/>
    <w:rsid w:val="006918F8"/>
    <w:rsid w:val="00691937"/>
    <w:rsid w:val="006919BC"/>
    <w:rsid w:val="00691DE7"/>
    <w:rsid w:val="00692289"/>
    <w:rsid w:val="00692903"/>
    <w:rsid w:val="0069308C"/>
    <w:rsid w:val="006930A9"/>
    <w:rsid w:val="006930C8"/>
    <w:rsid w:val="006931C8"/>
    <w:rsid w:val="006937A2"/>
    <w:rsid w:val="00693B5C"/>
    <w:rsid w:val="006941B8"/>
    <w:rsid w:val="006947B1"/>
    <w:rsid w:val="0069509A"/>
    <w:rsid w:val="00695104"/>
    <w:rsid w:val="006955FC"/>
    <w:rsid w:val="00695B33"/>
    <w:rsid w:val="00695C08"/>
    <w:rsid w:val="00695C54"/>
    <w:rsid w:val="00695CF5"/>
    <w:rsid w:val="006960CF"/>
    <w:rsid w:val="0069635E"/>
    <w:rsid w:val="006968B4"/>
    <w:rsid w:val="00696DC4"/>
    <w:rsid w:val="006974E2"/>
    <w:rsid w:val="00697B69"/>
    <w:rsid w:val="00697E7F"/>
    <w:rsid w:val="006A019C"/>
    <w:rsid w:val="006A06A8"/>
    <w:rsid w:val="006A0B67"/>
    <w:rsid w:val="006A140A"/>
    <w:rsid w:val="006A173B"/>
    <w:rsid w:val="006A1BE5"/>
    <w:rsid w:val="006A21C8"/>
    <w:rsid w:val="006A2347"/>
    <w:rsid w:val="006A2AE3"/>
    <w:rsid w:val="006A2B4C"/>
    <w:rsid w:val="006A2D19"/>
    <w:rsid w:val="006A2D48"/>
    <w:rsid w:val="006A3772"/>
    <w:rsid w:val="006A44AD"/>
    <w:rsid w:val="006A4ACA"/>
    <w:rsid w:val="006A4B40"/>
    <w:rsid w:val="006A5197"/>
    <w:rsid w:val="006A557B"/>
    <w:rsid w:val="006A5608"/>
    <w:rsid w:val="006A60C2"/>
    <w:rsid w:val="006A621E"/>
    <w:rsid w:val="006A6637"/>
    <w:rsid w:val="006A68C0"/>
    <w:rsid w:val="006A72B7"/>
    <w:rsid w:val="006A7881"/>
    <w:rsid w:val="006A7E8A"/>
    <w:rsid w:val="006A7F3A"/>
    <w:rsid w:val="006B0055"/>
    <w:rsid w:val="006B0525"/>
    <w:rsid w:val="006B092C"/>
    <w:rsid w:val="006B0996"/>
    <w:rsid w:val="006B0A17"/>
    <w:rsid w:val="006B0E5C"/>
    <w:rsid w:val="006B0E7E"/>
    <w:rsid w:val="006B0EB1"/>
    <w:rsid w:val="006B0F75"/>
    <w:rsid w:val="006B1CCE"/>
    <w:rsid w:val="006B2077"/>
    <w:rsid w:val="006B20B1"/>
    <w:rsid w:val="006B20DA"/>
    <w:rsid w:val="006B2100"/>
    <w:rsid w:val="006B2C49"/>
    <w:rsid w:val="006B2F41"/>
    <w:rsid w:val="006B3497"/>
    <w:rsid w:val="006B3A74"/>
    <w:rsid w:val="006B3C90"/>
    <w:rsid w:val="006B3DB9"/>
    <w:rsid w:val="006B4531"/>
    <w:rsid w:val="006B45AE"/>
    <w:rsid w:val="006B45DC"/>
    <w:rsid w:val="006B45DE"/>
    <w:rsid w:val="006B46C2"/>
    <w:rsid w:val="006B4BD3"/>
    <w:rsid w:val="006B4D24"/>
    <w:rsid w:val="006B4E10"/>
    <w:rsid w:val="006B4F13"/>
    <w:rsid w:val="006B574A"/>
    <w:rsid w:val="006B5A06"/>
    <w:rsid w:val="006B6A3E"/>
    <w:rsid w:val="006B6D95"/>
    <w:rsid w:val="006B741E"/>
    <w:rsid w:val="006B75CA"/>
    <w:rsid w:val="006B78E5"/>
    <w:rsid w:val="006C0355"/>
    <w:rsid w:val="006C072E"/>
    <w:rsid w:val="006C0B00"/>
    <w:rsid w:val="006C0F2A"/>
    <w:rsid w:val="006C1981"/>
    <w:rsid w:val="006C1E49"/>
    <w:rsid w:val="006C1EDA"/>
    <w:rsid w:val="006C1F7E"/>
    <w:rsid w:val="006C2325"/>
    <w:rsid w:val="006C23F0"/>
    <w:rsid w:val="006C2BF8"/>
    <w:rsid w:val="006C32BD"/>
    <w:rsid w:val="006C339F"/>
    <w:rsid w:val="006C38BF"/>
    <w:rsid w:val="006C38E9"/>
    <w:rsid w:val="006C416E"/>
    <w:rsid w:val="006C4477"/>
    <w:rsid w:val="006C52C8"/>
    <w:rsid w:val="006C531D"/>
    <w:rsid w:val="006C53C6"/>
    <w:rsid w:val="006C549B"/>
    <w:rsid w:val="006C5B36"/>
    <w:rsid w:val="006C5BD6"/>
    <w:rsid w:val="006C60E2"/>
    <w:rsid w:val="006C611E"/>
    <w:rsid w:val="006C6402"/>
    <w:rsid w:val="006C6F35"/>
    <w:rsid w:val="006C71FA"/>
    <w:rsid w:val="006C741A"/>
    <w:rsid w:val="006C7968"/>
    <w:rsid w:val="006D00A0"/>
    <w:rsid w:val="006D0103"/>
    <w:rsid w:val="006D057F"/>
    <w:rsid w:val="006D0BFA"/>
    <w:rsid w:val="006D0F08"/>
    <w:rsid w:val="006D0F76"/>
    <w:rsid w:val="006D12DF"/>
    <w:rsid w:val="006D1BF5"/>
    <w:rsid w:val="006D219B"/>
    <w:rsid w:val="006D22D0"/>
    <w:rsid w:val="006D2355"/>
    <w:rsid w:val="006D2DAC"/>
    <w:rsid w:val="006D3A5C"/>
    <w:rsid w:val="006D3AA3"/>
    <w:rsid w:val="006D3BE0"/>
    <w:rsid w:val="006D48E1"/>
    <w:rsid w:val="006D4A63"/>
    <w:rsid w:val="006D4D5B"/>
    <w:rsid w:val="006D51A2"/>
    <w:rsid w:val="006D5351"/>
    <w:rsid w:val="006D5953"/>
    <w:rsid w:val="006D5C51"/>
    <w:rsid w:val="006D5FA6"/>
    <w:rsid w:val="006D603A"/>
    <w:rsid w:val="006D647B"/>
    <w:rsid w:val="006D7067"/>
    <w:rsid w:val="006D776E"/>
    <w:rsid w:val="006D7943"/>
    <w:rsid w:val="006D7B60"/>
    <w:rsid w:val="006E01B9"/>
    <w:rsid w:val="006E0372"/>
    <w:rsid w:val="006E050E"/>
    <w:rsid w:val="006E0598"/>
    <w:rsid w:val="006E0E5C"/>
    <w:rsid w:val="006E0FA2"/>
    <w:rsid w:val="006E14E0"/>
    <w:rsid w:val="006E2217"/>
    <w:rsid w:val="006E248C"/>
    <w:rsid w:val="006E25AE"/>
    <w:rsid w:val="006E2A7A"/>
    <w:rsid w:val="006E2F41"/>
    <w:rsid w:val="006E3106"/>
    <w:rsid w:val="006E317E"/>
    <w:rsid w:val="006E35D0"/>
    <w:rsid w:val="006E3B8C"/>
    <w:rsid w:val="006E3CCE"/>
    <w:rsid w:val="006E419B"/>
    <w:rsid w:val="006E4637"/>
    <w:rsid w:val="006E46C3"/>
    <w:rsid w:val="006E4CA1"/>
    <w:rsid w:val="006E4F84"/>
    <w:rsid w:val="006E50F7"/>
    <w:rsid w:val="006E524B"/>
    <w:rsid w:val="006E5453"/>
    <w:rsid w:val="006E55C7"/>
    <w:rsid w:val="006E5744"/>
    <w:rsid w:val="006E5851"/>
    <w:rsid w:val="006E593A"/>
    <w:rsid w:val="006E5E11"/>
    <w:rsid w:val="006E6064"/>
    <w:rsid w:val="006E663B"/>
    <w:rsid w:val="006E66BE"/>
    <w:rsid w:val="006E674E"/>
    <w:rsid w:val="006E6D20"/>
    <w:rsid w:val="006E6E7F"/>
    <w:rsid w:val="006E71C7"/>
    <w:rsid w:val="006E74A2"/>
    <w:rsid w:val="006E7722"/>
    <w:rsid w:val="006E7F32"/>
    <w:rsid w:val="006F04C0"/>
    <w:rsid w:val="006F05A9"/>
    <w:rsid w:val="006F0832"/>
    <w:rsid w:val="006F0D18"/>
    <w:rsid w:val="006F0F46"/>
    <w:rsid w:val="006F103A"/>
    <w:rsid w:val="006F146D"/>
    <w:rsid w:val="006F15F1"/>
    <w:rsid w:val="006F174B"/>
    <w:rsid w:val="006F1BBC"/>
    <w:rsid w:val="006F1D28"/>
    <w:rsid w:val="006F1D45"/>
    <w:rsid w:val="006F2932"/>
    <w:rsid w:val="006F2A1F"/>
    <w:rsid w:val="006F2A7B"/>
    <w:rsid w:val="006F2B4D"/>
    <w:rsid w:val="006F2B5D"/>
    <w:rsid w:val="006F2D32"/>
    <w:rsid w:val="006F30CC"/>
    <w:rsid w:val="006F32CC"/>
    <w:rsid w:val="006F33D0"/>
    <w:rsid w:val="006F3414"/>
    <w:rsid w:val="006F3827"/>
    <w:rsid w:val="006F3EE5"/>
    <w:rsid w:val="006F476A"/>
    <w:rsid w:val="006F47FF"/>
    <w:rsid w:val="006F48F9"/>
    <w:rsid w:val="006F4BA4"/>
    <w:rsid w:val="006F5068"/>
    <w:rsid w:val="006F51CD"/>
    <w:rsid w:val="006F60EC"/>
    <w:rsid w:val="006F6188"/>
    <w:rsid w:val="006F67DD"/>
    <w:rsid w:val="006F6A94"/>
    <w:rsid w:val="006F6C39"/>
    <w:rsid w:val="006F6D77"/>
    <w:rsid w:val="006F6DCE"/>
    <w:rsid w:val="006F7715"/>
    <w:rsid w:val="006F77A5"/>
    <w:rsid w:val="006F7D04"/>
    <w:rsid w:val="00700150"/>
    <w:rsid w:val="007007A6"/>
    <w:rsid w:val="007008E4"/>
    <w:rsid w:val="007010D3"/>
    <w:rsid w:val="007018E7"/>
    <w:rsid w:val="00701B39"/>
    <w:rsid w:val="00701CDC"/>
    <w:rsid w:val="007027C1"/>
    <w:rsid w:val="007029F1"/>
    <w:rsid w:val="00702F5E"/>
    <w:rsid w:val="00703117"/>
    <w:rsid w:val="007031BC"/>
    <w:rsid w:val="007039F5"/>
    <w:rsid w:val="00703FF3"/>
    <w:rsid w:val="0070483C"/>
    <w:rsid w:val="00704B45"/>
    <w:rsid w:val="00704E06"/>
    <w:rsid w:val="00704EC7"/>
    <w:rsid w:val="007056EE"/>
    <w:rsid w:val="00705F38"/>
    <w:rsid w:val="00706922"/>
    <w:rsid w:val="00706C83"/>
    <w:rsid w:val="00706EB7"/>
    <w:rsid w:val="00706FF1"/>
    <w:rsid w:val="00707098"/>
    <w:rsid w:val="00707666"/>
    <w:rsid w:val="007078C0"/>
    <w:rsid w:val="00707D05"/>
    <w:rsid w:val="00707EDC"/>
    <w:rsid w:val="0071001E"/>
    <w:rsid w:val="007108A0"/>
    <w:rsid w:val="007108EE"/>
    <w:rsid w:val="00710977"/>
    <w:rsid w:val="00710E26"/>
    <w:rsid w:val="00710F3F"/>
    <w:rsid w:val="007115BC"/>
    <w:rsid w:val="007116BA"/>
    <w:rsid w:val="00711971"/>
    <w:rsid w:val="007122FD"/>
    <w:rsid w:val="007129C7"/>
    <w:rsid w:val="00712A85"/>
    <w:rsid w:val="007131B0"/>
    <w:rsid w:val="007131F4"/>
    <w:rsid w:val="00713217"/>
    <w:rsid w:val="00713670"/>
    <w:rsid w:val="0071391E"/>
    <w:rsid w:val="00714099"/>
    <w:rsid w:val="00714637"/>
    <w:rsid w:val="0071470A"/>
    <w:rsid w:val="00714795"/>
    <w:rsid w:val="007149E1"/>
    <w:rsid w:val="00714F61"/>
    <w:rsid w:val="00714F94"/>
    <w:rsid w:val="007153BC"/>
    <w:rsid w:val="00715420"/>
    <w:rsid w:val="007155E0"/>
    <w:rsid w:val="00715807"/>
    <w:rsid w:val="00715901"/>
    <w:rsid w:val="007159B7"/>
    <w:rsid w:val="007161A2"/>
    <w:rsid w:val="00716488"/>
    <w:rsid w:val="007165FB"/>
    <w:rsid w:val="00716815"/>
    <w:rsid w:val="00716829"/>
    <w:rsid w:val="00716A31"/>
    <w:rsid w:val="0071702C"/>
    <w:rsid w:val="007176C1"/>
    <w:rsid w:val="00717782"/>
    <w:rsid w:val="00717C53"/>
    <w:rsid w:val="0072037B"/>
    <w:rsid w:val="00720649"/>
    <w:rsid w:val="00720659"/>
    <w:rsid w:val="00720DB2"/>
    <w:rsid w:val="00720E0D"/>
    <w:rsid w:val="00720EF5"/>
    <w:rsid w:val="00720F5B"/>
    <w:rsid w:val="0072193C"/>
    <w:rsid w:val="00722129"/>
    <w:rsid w:val="00722367"/>
    <w:rsid w:val="00722418"/>
    <w:rsid w:val="00722D1A"/>
    <w:rsid w:val="00723082"/>
    <w:rsid w:val="00723415"/>
    <w:rsid w:val="00724212"/>
    <w:rsid w:val="00724A16"/>
    <w:rsid w:val="00724A1D"/>
    <w:rsid w:val="00724FF6"/>
    <w:rsid w:val="00725009"/>
    <w:rsid w:val="00725243"/>
    <w:rsid w:val="007254D1"/>
    <w:rsid w:val="00725E85"/>
    <w:rsid w:val="00726062"/>
    <w:rsid w:val="00726193"/>
    <w:rsid w:val="007262AE"/>
    <w:rsid w:val="00726399"/>
    <w:rsid w:val="0072688B"/>
    <w:rsid w:val="0072713A"/>
    <w:rsid w:val="0072776C"/>
    <w:rsid w:val="007278C3"/>
    <w:rsid w:val="007278E6"/>
    <w:rsid w:val="00730591"/>
    <w:rsid w:val="00730692"/>
    <w:rsid w:val="00730AC1"/>
    <w:rsid w:val="00730E0B"/>
    <w:rsid w:val="0073140B"/>
    <w:rsid w:val="00731796"/>
    <w:rsid w:val="00732126"/>
    <w:rsid w:val="00732410"/>
    <w:rsid w:val="00732ADE"/>
    <w:rsid w:val="00732D3B"/>
    <w:rsid w:val="00733353"/>
    <w:rsid w:val="007337BD"/>
    <w:rsid w:val="00733AF4"/>
    <w:rsid w:val="00733DE0"/>
    <w:rsid w:val="00734078"/>
    <w:rsid w:val="00734721"/>
    <w:rsid w:val="00734BA4"/>
    <w:rsid w:val="00734F43"/>
    <w:rsid w:val="00735026"/>
    <w:rsid w:val="0073541D"/>
    <w:rsid w:val="007357C7"/>
    <w:rsid w:val="00735E0E"/>
    <w:rsid w:val="00735F91"/>
    <w:rsid w:val="00735F95"/>
    <w:rsid w:val="00736D67"/>
    <w:rsid w:val="00737498"/>
    <w:rsid w:val="00737CB8"/>
    <w:rsid w:val="007405DC"/>
    <w:rsid w:val="00740BA0"/>
    <w:rsid w:val="00740F75"/>
    <w:rsid w:val="00741824"/>
    <w:rsid w:val="0074219E"/>
    <w:rsid w:val="007422E3"/>
    <w:rsid w:val="0074296C"/>
    <w:rsid w:val="00742EA7"/>
    <w:rsid w:val="007434CB"/>
    <w:rsid w:val="00743683"/>
    <w:rsid w:val="0074381D"/>
    <w:rsid w:val="0074382B"/>
    <w:rsid w:val="007438DB"/>
    <w:rsid w:val="00743B30"/>
    <w:rsid w:val="007440C5"/>
    <w:rsid w:val="007441EC"/>
    <w:rsid w:val="0074479E"/>
    <w:rsid w:val="007447C5"/>
    <w:rsid w:val="00744E72"/>
    <w:rsid w:val="0074509B"/>
    <w:rsid w:val="007450D1"/>
    <w:rsid w:val="0074526F"/>
    <w:rsid w:val="00745280"/>
    <w:rsid w:val="007453B0"/>
    <w:rsid w:val="007459FA"/>
    <w:rsid w:val="0074602E"/>
    <w:rsid w:val="007460BC"/>
    <w:rsid w:val="0074660A"/>
    <w:rsid w:val="00746722"/>
    <w:rsid w:val="00746864"/>
    <w:rsid w:val="00746C29"/>
    <w:rsid w:val="00746C77"/>
    <w:rsid w:val="00747110"/>
    <w:rsid w:val="007474A7"/>
    <w:rsid w:val="0074756D"/>
    <w:rsid w:val="00747705"/>
    <w:rsid w:val="007477E8"/>
    <w:rsid w:val="00747A6E"/>
    <w:rsid w:val="00747A7A"/>
    <w:rsid w:val="00747D8D"/>
    <w:rsid w:val="00747FC3"/>
    <w:rsid w:val="00750A46"/>
    <w:rsid w:val="00750CA3"/>
    <w:rsid w:val="00750CB5"/>
    <w:rsid w:val="007515A9"/>
    <w:rsid w:val="007516E3"/>
    <w:rsid w:val="007517A2"/>
    <w:rsid w:val="007517F5"/>
    <w:rsid w:val="00751939"/>
    <w:rsid w:val="00751974"/>
    <w:rsid w:val="007519DF"/>
    <w:rsid w:val="00751B73"/>
    <w:rsid w:val="00751E8D"/>
    <w:rsid w:val="00752551"/>
    <w:rsid w:val="00752CBA"/>
    <w:rsid w:val="00752D81"/>
    <w:rsid w:val="007530F6"/>
    <w:rsid w:val="0075371D"/>
    <w:rsid w:val="00753CCD"/>
    <w:rsid w:val="00754821"/>
    <w:rsid w:val="0075486F"/>
    <w:rsid w:val="007549A2"/>
    <w:rsid w:val="00754A7E"/>
    <w:rsid w:val="00755130"/>
    <w:rsid w:val="007552F2"/>
    <w:rsid w:val="0075547B"/>
    <w:rsid w:val="00755CCE"/>
    <w:rsid w:val="00755E27"/>
    <w:rsid w:val="00756452"/>
    <w:rsid w:val="0075692B"/>
    <w:rsid w:val="00756D65"/>
    <w:rsid w:val="00756D69"/>
    <w:rsid w:val="007572A4"/>
    <w:rsid w:val="0075742D"/>
    <w:rsid w:val="007575D5"/>
    <w:rsid w:val="007578F1"/>
    <w:rsid w:val="00757DED"/>
    <w:rsid w:val="00757E07"/>
    <w:rsid w:val="00757F9D"/>
    <w:rsid w:val="00760FF5"/>
    <w:rsid w:val="00761658"/>
    <w:rsid w:val="0076193A"/>
    <w:rsid w:val="00761A41"/>
    <w:rsid w:val="00761DB3"/>
    <w:rsid w:val="00761ECD"/>
    <w:rsid w:val="00762002"/>
    <w:rsid w:val="00762154"/>
    <w:rsid w:val="007622C7"/>
    <w:rsid w:val="00762900"/>
    <w:rsid w:val="00762DFB"/>
    <w:rsid w:val="00763123"/>
    <w:rsid w:val="007632D5"/>
    <w:rsid w:val="0076371E"/>
    <w:rsid w:val="00763A95"/>
    <w:rsid w:val="00763C7B"/>
    <w:rsid w:val="00764710"/>
    <w:rsid w:val="007647ED"/>
    <w:rsid w:val="00764C21"/>
    <w:rsid w:val="007651C9"/>
    <w:rsid w:val="007658B3"/>
    <w:rsid w:val="00765C11"/>
    <w:rsid w:val="00765EAE"/>
    <w:rsid w:val="0076645A"/>
    <w:rsid w:val="00766566"/>
    <w:rsid w:val="00767ACC"/>
    <w:rsid w:val="0077013D"/>
    <w:rsid w:val="00770203"/>
    <w:rsid w:val="00770205"/>
    <w:rsid w:val="007704A2"/>
    <w:rsid w:val="00770706"/>
    <w:rsid w:val="0077080B"/>
    <w:rsid w:val="0077097F"/>
    <w:rsid w:val="00770C68"/>
    <w:rsid w:val="00770F6C"/>
    <w:rsid w:val="00771484"/>
    <w:rsid w:val="007714F5"/>
    <w:rsid w:val="00771508"/>
    <w:rsid w:val="007716CB"/>
    <w:rsid w:val="0077181B"/>
    <w:rsid w:val="00771826"/>
    <w:rsid w:val="007719D2"/>
    <w:rsid w:val="00771C32"/>
    <w:rsid w:val="00771CCA"/>
    <w:rsid w:val="00771CF5"/>
    <w:rsid w:val="00772013"/>
    <w:rsid w:val="00772086"/>
    <w:rsid w:val="007724B5"/>
    <w:rsid w:val="00772A5A"/>
    <w:rsid w:val="00772CF4"/>
    <w:rsid w:val="00772F8B"/>
    <w:rsid w:val="00773259"/>
    <w:rsid w:val="00773603"/>
    <w:rsid w:val="007739D8"/>
    <w:rsid w:val="00773C5C"/>
    <w:rsid w:val="00773FD8"/>
    <w:rsid w:val="00774138"/>
    <w:rsid w:val="00774224"/>
    <w:rsid w:val="00774238"/>
    <w:rsid w:val="007743B4"/>
    <w:rsid w:val="007744E8"/>
    <w:rsid w:val="007748B6"/>
    <w:rsid w:val="007748C7"/>
    <w:rsid w:val="00774A79"/>
    <w:rsid w:val="00774C12"/>
    <w:rsid w:val="00774EC3"/>
    <w:rsid w:val="00776604"/>
    <w:rsid w:val="0077715B"/>
    <w:rsid w:val="00777341"/>
    <w:rsid w:val="007773B3"/>
    <w:rsid w:val="00777899"/>
    <w:rsid w:val="00777B2F"/>
    <w:rsid w:val="00777D6E"/>
    <w:rsid w:val="00777D9F"/>
    <w:rsid w:val="0078016E"/>
    <w:rsid w:val="00780418"/>
    <w:rsid w:val="0078058F"/>
    <w:rsid w:val="00780812"/>
    <w:rsid w:val="00780C4D"/>
    <w:rsid w:val="00781514"/>
    <w:rsid w:val="00781A18"/>
    <w:rsid w:val="00782B59"/>
    <w:rsid w:val="00782F85"/>
    <w:rsid w:val="007833FB"/>
    <w:rsid w:val="00783443"/>
    <w:rsid w:val="00783473"/>
    <w:rsid w:val="00783963"/>
    <w:rsid w:val="007839C9"/>
    <w:rsid w:val="00783BBE"/>
    <w:rsid w:val="00783C1B"/>
    <w:rsid w:val="0078416A"/>
    <w:rsid w:val="007843F6"/>
    <w:rsid w:val="00784432"/>
    <w:rsid w:val="0078464A"/>
    <w:rsid w:val="0078477A"/>
    <w:rsid w:val="007848B0"/>
    <w:rsid w:val="00784904"/>
    <w:rsid w:val="0078509D"/>
    <w:rsid w:val="007852B2"/>
    <w:rsid w:val="0078578A"/>
    <w:rsid w:val="007858B3"/>
    <w:rsid w:val="007858E9"/>
    <w:rsid w:val="00785931"/>
    <w:rsid w:val="00785ACD"/>
    <w:rsid w:val="00785AD2"/>
    <w:rsid w:val="00785BA8"/>
    <w:rsid w:val="00785BBE"/>
    <w:rsid w:val="007862AD"/>
    <w:rsid w:val="007867A5"/>
    <w:rsid w:val="00786E16"/>
    <w:rsid w:val="00786E5C"/>
    <w:rsid w:val="0078724F"/>
    <w:rsid w:val="00787CA3"/>
    <w:rsid w:val="00787EA4"/>
    <w:rsid w:val="00787FB6"/>
    <w:rsid w:val="0079059C"/>
    <w:rsid w:val="007905E0"/>
    <w:rsid w:val="00790C34"/>
    <w:rsid w:val="0079128B"/>
    <w:rsid w:val="007919A5"/>
    <w:rsid w:val="00791A97"/>
    <w:rsid w:val="00791DDD"/>
    <w:rsid w:val="00792997"/>
    <w:rsid w:val="007929B3"/>
    <w:rsid w:val="00792B0F"/>
    <w:rsid w:val="00792BF6"/>
    <w:rsid w:val="0079301B"/>
    <w:rsid w:val="0079309F"/>
    <w:rsid w:val="0079382A"/>
    <w:rsid w:val="007940E9"/>
    <w:rsid w:val="00794461"/>
    <w:rsid w:val="007945BC"/>
    <w:rsid w:val="00794B18"/>
    <w:rsid w:val="00794B2E"/>
    <w:rsid w:val="00794ECA"/>
    <w:rsid w:val="007952B2"/>
    <w:rsid w:val="007953FB"/>
    <w:rsid w:val="00795762"/>
    <w:rsid w:val="007958C6"/>
    <w:rsid w:val="00795A9F"/>
    <w:rsid w:val="00795AEA"/>
    <w:rsid w:val="00795B13"/>
    <w:rsid w:val="00795EC0"/>
    <w:rsid w:val="00795F69"/>
    <w:rsid w:val="0079608B"/>
    <w:rsid w:val="0079652D"/>
    <w:rsid w:val="00796AD7"/>
    <w:rsid w:val="007971D2"/>
    <w:rsid w:val="007971D6"/>
    <w:rsid w:val="007973A3"/>
    <w:rsid w:val="007974AF"/>
    <w:rsid w:val="00797ABF"/>
    <w:rsid w:val="00797B90"/>
    <w:rsid w:val="00797EA6"/>
    <w:rsid w:val="007A025B"/>
    <w:rsid w:val="007A07EE"/>
    <w:rsid w:val="007A08E7"/>
    <w:rsid w:val="007A1660"/>
    <w:rsid w:val="007A170B"/>
    <w:rsid w:val="007A1D7A"/>
    <w:rsid w:val="007A23B5"/>
    <w:rsid w:val="007A262A"/>
    <w:rsid w:val="007A27DB"/>
    <w:rsid w:val="007A2A9C"/>
    <w:rsid w:val="007A2E61"/>
    <w:rsid w:val="007A3637"/>
    <w:rsid w:val="007A3ACF"/>
    <w:rsid w:val="007A3F01"/>
    <w:rsid w:val="007A3FAB"/>
    <w:rsid w:val="007A4021"/>
    <w:rsid w:val="007A40B0"/>
    <w:rsid w:val="007A42BE"/>
    <w:rsid w:val="007A430F"/>
    <w:rsid w:val="007A48CC"/>
    <w:rsid w:val="007A4A46"/>
    <w:rsid w:val="007A4D83"/>
    <w:rsid w:val="007A4F9D"/>
    <w:rsid w:val="007A50EC"/>
    <w:rsid w:val="007A53A9"/>
    <w:rsid w:val="007A5BF1"/>
    <w:rsid w:val="007A5CC7"/>
    <w:rsid w:val="007A5FA4"/>
    <w:rsid w:val="007A6284"/>
    <w:rsid w:val="007A6501"/>
    <w:rsid w:val="007A67DE"/>
    <w:rsid w:val="007A6938"/>
    <w:rsid w:val="007A69E3"/>
    <w:rsid w:val="007A6A82"/>
    <w:rsid w:val="007A6D6E"/>
    <w:rsid w:val="007A6DF7"/>
    <w:rsid w:val="007A6EC2"/>
    <w:rsid w:val="007A76FD"/>
    <w:rsid w:val="007A7FBF"/>
    <w:rsid w:val="007B00FD"/>
    <w:rsid w:val="007B0760"/>
    <w:rsid w:val="007B0B88"/>
    <w:rsid w:val="007B0FC8"/>
    <w:rsid w:val="007B14C0"/>
    <w:rsid w:val="007B1B7E"/>
    <w:rsid w:val="007B20F2"/>
    <w:rsid w:val="007B242A"/>
    <w:rsid w:val="007B2483"/>
    <w:rsid w:val="007B2502"/>
    <w:rsid w:val="007B35AC"/>
    <w:rsid w:val="007B3926"/>
    <w:rsid w:val="007B3B20"/>
    <w:rsid w:val="007B3DEE"/>
    <w:rsid w:val="007B3EDB"/>
    <w:rsid w:val="007B3F4A"/>
    <w:rsid w:val="007B4D99"/>
    <w:rsid w:val="007B4EA6"/>
    <w:rsid w:val="007B5635"/>
    <w:rsid w:val="007B571C"/>
    <w:rsid w:val="007B582D"/>
    <w:rsid w:val="007B5AF7"/>
    <w:rsid w:val="007B5B8F"/>
    <w:rsid w:val="007B5DE2"/>
    <w:rsid w:val="007B6001"/>
    <w:rsid w:val="007B6467"/>
    <w:rsid w:val="007B6A13"/>
    <w:rsid w:val="007B6B1F"/>
    <w:rsid w:val="007B6CBD"/>
    <w:rsid w:val="007B6D8E"/>
    <w:rsid w:val="007B719B"/>
    <w:rsid w:val="007B7212"/>
    <w:rsid w:val="007B745F"/>
    <w:rsid w:val="007B793B"/>
    <w:rsid w:val="007B7E9C"/>
    <w:rsid w:val="007B7EE1"/>
    <w:rsid w:val="007C09AD"/>
    <w:rsid w:val="007C09C7"/>
    <w:rsid w:val="007C0ACF"/>
    <w:rsid w:val="007C126A"/>
    <w:rsid w:val="007C14B3"/>
    <w:rsid w:val="007C14F5"/>
    <w:rsid w:val="007C1985"/>
    <w:rsid w:val="007C1E47"/>
    <w:rsid w:val="007C1E89"/>
    <w:rsid w:val="007C2533"/>
    <w:rsid w:val="007C267C"/>
    <w:rsid w:val="007C2B44"/>
    <w:rsid w:val="007C321E"/>
    <w:rsid w:val="007C391B"/>
    <w:rsid w:val="007C3983"/>
    <w:rsid w:val="007C39FB"/>
    <w:rsid w:val="007C3D9C"/>
    <w:rsid w:val="007C41C5"/>
    <w:rsid w:val="007C434D"/>
    <w:rsid w:val="007C4997"/>
    <w:rsid w:val="007C4BD7"/>
    <w:rsid w:val="007C50D6"/>
    <w:rsid w:val="007C55F0"/>
    <w:rsid w:val="007C56DE"/>
    <w:rsid w:val="007C571E"/>
    <w:rsid w:val="007C5ADE"/>
    <w:rsid w:val="007C5AFD"/>
    <w:rsid w:val="007C5BD7"/>
    <w:rsid w:val="007C5E4F"/>
    <w:rsid w:val="007C5FEB"/>
    <w:rsid w:val="007C62F5"/>
    <w:rsid w:val="007C6A1A"/>
    <w:rsid w:val="007C6B38"/>
    <w:rsid w:val="007C70EE"/>
    <w:rsid w:val="007C7259"/>
    <w:rsid w:val="007C7694"/>
    <w:rsid w:val="007C782D"/>
    <w:rsid w:val="007C794A"/>
    <w:rsid w:val="007C7B15"/>
    <w:rsid w:val="007D0A97"/>
    <w:rsid w:val="007D0E7C"/>
    <w:rsid w:val="007D1347"/>
    <w:rsid w:val="007D17E1"/>
    <w:rsid w:val="007D18BD"/>
    <w:rsid w:val="007D1B64"/>
    <w:rsid w:val="007D1EEF"/>
    <w:rsid w:val="007D224B"/>
    <w:rsid w:val="007D275C"/>
    <w:rsid w:val="007D29EC"/>
    <w:rsid w:val="007D2F32"/>
    <w:rsid w:val="007D3741"/>
    <w:rsid w:val="007D37F3"/>
    <w:rsid w:val="007D43B0"/>
    <w:rsid w:val="007D492C"/>
    <w:rsid w:val="007D499F"/>
    <w:rsid w:val="007D4C29"/>
    <w:rsid w:val="007D4F8D"/>
    <w:rsid w:val="007D50F7"/>
    <w:rsid w:val="007D559C"/>
    <w:rsid w:val="007D6485"/>
    <w:rsid w:val="007D69BF"/>
    <w:rsid w:val="007D6EC0"/>
    <w:rsid w:val="007D71E0"/>
    <w:rsid w:val="007D7676"/>
    <w:rsid w:val="007D7BDD"/>
    <w:rsid w:val="007E0388"/>
    <w:rsid w:val="007E0533"/>
    <w:rsid w:val="007E0948"/>
    <w:rsid w:val="007E0C68"/>
    <w:rsid w:val="007E0D97"/>
    <w:rsid w:val="007E0E19"/>
    <w:rsid w:val="007E10EE"/>
    <w:rsid w:val="007E14F7"/>
    <w:rsid w:val="007E183F"/>
    <w:rsid w:val="007E1D4C"/>
    <w:rsid w:val="007E1E0E"/>
    <w:rsid w:val="007E24E0"/>
    <w:rsid w:val="007E275B"/>
    <w:rsid w:val="007E2B67"/>
    <w:rsid w:val="007E2C2A"/>
    <w:rsid w:val="007E386E"/>
    <w:rsid w:val="007E38D9"/>
    <w:rsid w:val="007E3924"/>
    <w:rsid w:val="007E3ECC"/>
    <w:rsid w:val="007E43E3"/>
    <w:rsid w:val="007E43FA"/>
    <w:rsid w:val="007E48E8"/>
    <w:rsid w:val="007E4B71"/>
    <w:rsid w:val="007E53A3"/>
    <w:rsid w:val="007E55E1"/>
    <w:rsid w:val="007E580F"/>
    <w:rsid w:val="007E5856"/>
    <w:rsid w:val="007E5E20"/>
    <w:rsid w:val="007E5E9A"/>
    <w:rsid w:val="007E60B0"/>
    <w:rsid w:val="007E61E0"/>
    <w:rsid w:val="007E62DF"/>
    <w:rsid w:val="007E62EA"/>
    <w:rsid w:val="007E646D"/>
    <w:rsid w:val="007E6860"/>
    <w:rsid w:val="007E6D7E"/>
    <w:rsid w:val="007E70D4"/>
    <w:rsid w:val="007E71CB"/>
    <w:rsid w:val="007E7F12"/>
    <w:rsid w:val="007E7F91"/>
    <w:rsid w:val="007E7FA0"/>
    <w:rsid w:val="007F06D8"/>
    <w:rsid w:val="007F0A20"/>
    <w:rsid w:val="007F0A9D"/>
    <w:rsid w:val="007F0B88"/>
    <w:rsid w:val="007F0D22"/>
    <w:rsid w:val="007F1221"/>
    <w:rsid w:val="007F1226"/>
    <w:rsid w:val="007F198F"/>
    <w:rsid w:val="007F1EC3"/>
    <w:rsid w:val="007F2C5C"/>
    <w:rsid w:val="007F2DF1"/>
    <w:rsid w:val="007F334F"/>
    <w:rsid w:val="007F33A6"/>
    <w:rsid w:val="007F363B"/>
    <w:rsid w:val="007F3CFD"/>
    <w:rsid w:val="007F3D67"/>
    <w:rsid w:val="007F4D6A"/>
    <w:rsid w:val="007F4D75"/>
    <w:rsid w:val="007F4E58"/>
    <w:rsid w:val="007F5AE2"/>
    <w:rsid w:val="007F6512"/>
    <w:rsid w:val="007F65E0"/>
    <w:rsid w:val="007F682A"/>
    <w:rsid w:val="007F6BAE"/>
    <w:rsid w:val="007F6E37"/>
    <w:rsid w:val="007F6E94"/>
    <w:rsid w:val="007F78DB"/>
    <w:rsid w:val="007F7AB5"/>
    <w:rsid w:val="0080020B"/>
    <w:rsid w:val="00800449"/>
    <w:rsid w:val="0080106A"/>
    <w:rsid w:val="008010A3"/>
    <w:rsid w:val="008016A3"/>
    <w:rsid w:val="00801FFE"/>
    <w:rsid w:val="008028B6"/>
    <w:rsid w:val="008029E0"/>
    <w:rsid w:val="00802C90"/>
    <w:rsid w:val="008031C2"/>
    <w:rsid w:val="00803203"/>
    <w:rsid w:val="0080361B"/>
    <w:rsid w:val="00803793"/>
    <w:rsid w:val="00803C29"/>
    <w:rsid w:val="00803FD7"/>
    <w:rsid w:val="0080410A"/>
    <w:rsid w:val="00804151"/>
    <w:rsid w:val="008043EB"/>
    <w:rsid w:val="00804647"/>
    <w:rsid w:val="00804803"/>
    <w:rsid w:val="008048B7"/>
    <w:rsid w:val="00804A76"/>
    <w:rsid w:val="00804A77"/>
    <w:rsid w:val="00804BCA"/>
    <w:rsid w:val="008051A8"/>
    <w:rsid w:val="008052E4"/>
    <w:rsid w:val="0080539E"/>
    <w:rsid w:val="0080567C"/>
    <w:rsid w:val="00805813"/>
    <w:rsid w:val="00805976"/>
    <w:rsid w:val="00805B36"/>
    <w:rsid w:val="00805CED"/>
    <w:rsid w:val="0080625D"/>
    <w:rsid w:val="008063A4"/>
    <w:rsid w:val="008064C4"/>
    <w:rsid w:val="00806837"/>
    <w:rsid w:val="0080702E"/>
    <w:rsid w:val="00807287"/>
    <w:rsid w:val="008074CD"/>
    <w:rsid w:val="008077DB"/>
    <w:rsid w:val="00807975"/>
    <w:rsid w:val="00807A8C"/>
    <w:rsid w:val="00807A91"/>
    <w:rsid w:val="00807CD6"/>
    <w:rsid w:val="00807F78"/>
    <w:rsid w:val="00810636"/>
    <w:rsid w:val="008107C7"/>
    <w:rsid w:val="008107F7"/>
    <w:rsid w:val="0081093F"/>
    <w:rsid w:val="00810FD5"/>
    <w:rsid w:val="0081175E"/>
    <w:rsid w:val="00811858"/>
    <w:rsid w:val="00811C02"/>
    <w:rsid w:val="00811D4E"/>
    <w:rsid w:val="00811DD2"/>
    <w:rsid w:val="00812129"/>
    <w:rsid w:val="0081215D"/>
    <w:rsid w:val="008126D6"/>
    <w:rsid w:val="00813117"/>
    <w:rsid w:val="008138C1"/>
    <w:rsid w:val="00813DCE"/>
    <w:rsid w:val="008142E7"/>
    <w:rsid w:val="008144FA"/>
    <w:rsid w:val="00814C80"/>
    <w:rsid w:val="00814E6D"/>
    <w:rsid w:val="008153A9"/>
    <w:rsid w:val="00816112"/>
    <w:rsid w:val="008163F5"/>
    <w:rsid w:val="00816449"/>
    <w:rsid w:val="00816B07"/>
    <w:rsid w:val="008173CC"/>
    <w:rsid w:val="00817722"/>
    <w:rsid w:val="00817764"/>
    <w:rsid w:val="008179A7"/>
    <w:rsid w:val="008204FF"/>
    <w:rsid w:val="00820562"/>
    <w:rsid w:val="0082065C"/>
    <w:rsid w:val="00820A4E"/>
    <w:rsid w:val="00820D09"/>
    <w:rsid w:val="00820E20"/>
    <w:rsid w:val="00820E78"/>
    <w:rsid w:val="008216B9"/>
    <w:rsid w:val="00821771"/>
    <w:rsid w:val="00821932"/>
    <w:rsid w:val="00821DA5"/>
    <w:rsid w:val="00822956"/>
    <w:rsid w:val="00822ABC"/>
    <w:rsid w:val="00823223"/>
    <w:rsid w:val="008233D1"/>
    <w:rsid w:val="00823431"/>
    <w:rsid w:val="00824731"/>
    <w:rsid w:val="00824735"/>
    <w:rsid w:val="00824782"/>
    <w:rsid w:val="00824D36"/>
    <w:rsid w:val="00824E00"/>
    <w:rsid w:val="00824F4B"/>
    <w:rsid w:val="0082529E"/>
    <w:rsid w:val="00825936"/>
    <w:rsid w:val="00826510"/>
    <w:rsid w:val="00826623"/>
    <w:rsid w:val="00826808"/>
    <w:rsid w:val="00826E19"/>
    <w:rsid w:val="00827275"/>
    <w:rsid w:val="0082745A"/>
    <w:rsid w:val="008274CD"/>
    <w:rsid w:val="0082770B"/>
    <w:rsid w:val="00827A99"/>
    <w:rsid w:val="00830190"/>
    <w:rsid w:val="008303CD"/>
    <w:rsid w:val="00830F46"/>
    <w:rsid w:val="0083104B"/>
    <w:rsid w:val="008310E6"/>
    <w:rsid w:val="008310E8"/>
    <w:rsid w:val="008311CD"/>
    <w:rsid w:val="0083169D"/>
    <w:rsid w:val="00831BA3"/>
    <w:rsid w:val="00832399"/>
    <w:rsid w:val="0083239A"/>
    <w:rsid w:val="00832A41"/>
    <w:rsid w:val="00832A5F"/>
    <w:rsid w:val="00832A85"/>
    <w:rsid w:val="0083382A"/>
    <w:rsid w:val="00833833"/>
    <w:rsid w:val="00833BCC"/>
    <w:rsid w:val="00833BD7"/>
    <w:rsid w:val="00833D36"/>
    <w:rsid w:val="008341A0"/>
    <w:rsid w:val="00834369"/>
    <w:rsid w:val="00834613"/>
    <w:rsid w:val="008346E5"/>
    <w:rsid w:val="008347AB"/>
    <w:rsid w:val="008349B9"/>
    <w:rsid w:val="00834D31"/>
    <w:rsid w:val="00834EB3"/>
    <w:rsid w:val="00834EEF"/>
    <w:rsid w:val="00834F20"/>
    <w:rsid w:val="00834F85"/>
    <w:rsid w:val="00835012"/>
    <w:rsid w:val="008351A1"/>
    <w:rsid w:val="008352B1"/>
    <w:rsid w:val="00835334"/>
    <w:rsid w:val="00835972"/>
    <w:rsid w:val="00835B5C"/>
    <w:rsid w:val="00836161"/>
    <w:rsid w:val="008362E1"/>
    <w:rsid w:val="00836366"/>
    <w:rsid w:val="008365EA"/>
    <w:rsid w:val="008368C7"/>
    <w:rsid w:val="00836BD1"/>
    <w:rsid w:val="00836C17"/>
    <w:rsid w:val="00836E63"/>
    <w:rsid w:val="00837251"/>
    <w:rsid w:val="008372E7"/>
    <w:rsid w:val="008377E5"/>
    <w:rsid w:val="00837945"/>
    <w:rsid w:val="00837C25"/>
    <w:rsid w:val="008404F1"/>
    <w:rsid w:val="00840A35"/>
    <w:rsid w:val="008411C7"/>
    <w:rsid w:val="00841469"/>
    <w:rsid w:val="00841611"/>
    <w:rsid w:val="008416E5"/>
    <w:rsid w:val="008419BE"/>
    <w:rsid w:val="00841E9B"/>
    <w:rsid w:val="0084219F"/>
    <w:rsid w:val="00842408"/>
    <w:rsid w:val="00842473"/>
    <w:rsid w:val="00843B57"/>
    <w:rsid w:val="008445FA"/>
    <w:rsid w:val="0084484E"/>
    <w:rsid w:val="008448B0"/>
    <w:rsid w:val="0084495D"/>
    <w:rsid w:val="00844E19"/>
    <w:rsid w:val="00844EC2"/>
    <w:rsid w:val="008450CF"/>
    <w:rsid w:val="00845130"/>
    <w:rsid w:val="0084553A"/>
    <w:rsid w:val="008458FB"/>
    <w:rsid w:val="00845A68"/>
    <w:rsid w:val="00845E68"/>
    <w:rsid w:val="008460C0"/>
    <w:rsid w:val="008461DE"/>
    <w:rsid w:val="00846684"/>
    <w:rsid w:val="008466B0"/>
    <w:rsid w:val="00846948"/>
    <w:rsid w:val="008469D7"/>
    <w:rsid w:val="00846D05"/>
    <w:rsid w:val="008472D1"/>
    <w:rsid w:val="00847703"/>
    <w:rsid w:val="00847768"/>
    <w:rsid w:val="008478B4"/>
    <w:rsid w:val="00847DEB"/>
    <w:rsid w:val="008502D9"/>
    <w:rsid w:val="00850531"/>
    <w:rsid w:val="00850656"/>
    <w:rsid w:val="0085179A"/>
    <w:rsid w:val="008517AB"/>
    <w:rsid w:val="00851A92"/>
    <w:rsid w:val="00851AC0"/>
    <w:rsid w:val="00851D63"/>
    <w:rsid w:val="00851DF7"/>
    <w:rsid w:val="00852417"/>
    <w:rsid w:val="00852B9A"/>
    <w:rsid w:val="00852DE1"/>
    <w:rsid w:val="00853489"/>
    <w:rsid w:val="00853C6D"/>
    <w:rsid w:val="00853CC3"/>
    <w:rsid w:val="008544F5"/>
    <w:rsid w:val="00854509"/>
    <w:rsid w:val="008547A0"/>
    <w:rsid w:val="008548C0"/>
    <w:rsid w:val="00854C92"/>
    <w:rsid w:val="00854FD4"/>
    <w:rsid w:val="008550E6"/>
    <w:rsid w:val="00855712"/>
    <w:rsid w:val="008557AC"/>
    <w:rsid w:val="00855A29"/>
    <w:rsid w:val="00855A6E"/>
    <w:rsid w:val="00855B8A"/>
    <w:rsid w:val="00855C55"/>
    <w:rsid w:val="00855F3E"/>
    <w:rsid w:val="00856183"/>
    <w:rsid w:val="008563FE"/>
    <w:rsid w:val="0085662A"/>
    <w:rsid w:val="00856BAA"/>
    <w:rsid w:val="00856C49"/>
    <w:rsid w:val="00857362"/>
    <w:rsid w:val="00857467"/>
    <w:rsid w:val="0085746C"/>
    <w:rsid w:val="008600EE"/>
    <w:rsid w:val="00860548"/>
    <w:rsid w:val="008607D3"/>
    <w:rsid w:val="008608E8"/>
    <w:rsid w:val="008612B4"/>
    <w:rsid w:val="008612E8"/>
    <w:rsid w:val="008614C5"/>
    <w:rsid w:val="00861792"/>
    <w:rsid w:val="00861803"/>
    <w:rsid w:val="00861B87"/>
    <w:rsid w:val="00862045"/>
    <w:rsid w:val="00862596"/>
    <w:rsid w:val="00863145"/>
    <w:rsid w:val="0086340E"/>
    <w:rsid w:val="00863597"/>
    <w:rsid w:val="00863634"/>
    <w:rsid w:val="00863775"/>
    <w:rsid w:val="00863850"/>
    <w:rsid w:val="008638F1"/>
    <w:rsid w:val="00863A6A"/>
    <w:rsid w:val="00863E8C"/>
    <w:rsid w:val="00864324"/>
    <w:rsid w:val="008646F4"/>
    <w:rsid w:val="00864BEB"/>
    <w:rsid w:val="00864FDF"/>
    <w:rsid w:val="0086562F"/>
    <w:rsid w:val="008657E1"/>
    <w:rsid w:val="00865CDE"/>
    <w:rsid w:val="00865D68"/>
    <w:rsid w:val="00866A07"/>
    <w:rsid w:val="00866EAE"/>
    <w:rsid w:val="00866ECB"/>
    <w:rsid w:val="0086708D"/>
    <w:rsid w:val="008672E3"/>
    <w:rsid w:val="008673E3"/>
    <w:rsid w:val="0086742B"/>
    <w:rsid w:val="008679C8"/>
    <w:rsid w:val="0087062D"/>
    <w:rsid w:val="00870EF9"/>
    <w:rsid w:val="00870F39"/>
    <w:rsid w:val="00870FDA"/>
    <w:rsid w:val="00871C9A"/>
    <w:rsid w:val="00872660"/>
    <w:rsid w:val="008728BB"/>
    <w:rsid w:val="00872B16"/>
    <w:rsid w:val="00872C65"/>
    <w:rsid w:val="00872C8F"/>
    <w:rsid w:val="00873D70"/>
    <w:rsid w:val="0087467F"/>
    <w:rsid w:val="00874950"/>
    <w:rsid w:val="00874976"/>
    <w:rsid w:val="00874B04"/>
    <w:rsid w:val="00874FD3"/>
    <w:rsid w:val="0087516C"/>
    <w:rsid w:val="008751E0"/>
    <w:rsid w:val="00875443"/>
    <w:rsid w:val="00875738"/>
    <w:rsid w:val="00875958"/>
    <w:rsid w:val="00875C79"/>
    <w:rsid w:val="00875FA2"/>
    <w:rsid w:val="0087632B"/>
    <w:rsid w:val="008765CD"/>
    <w:rsid w:val="008767B6"/>
    <w:rsid w:val="00876A8A"/>
    <w:rsid w:val="00876CED"/>
    <w:rsid w:val="00876D29"/>
    <w:rsid w:val="00877456"/>
    <w:rsid w:val="00877F9E"/>
    <w:rsid w:val="008802C8"/>
    <w:rsid w:val="00880D67"/>
    <w:rsid w:val="00880E6C"/>
    <w:rsid w:val="00881434"/>
    <w:rsid w:val="008826F3"/>
    <w:rsid w:val="00882834"/>
    <w:rsid w:val="00882883"/>
    <w:rsid w:val="008837E9"/>
    <w:rsid w:val="00883C2E"/>
    <w:rsid w:val="0088400B"/>
    <w:rsid w:val="008840B4"/>
    <w:rsid w:val="00884AF4"/>
    <w:rsid w:val="00884EF0"/>
    <w:rsid w:val="00885146"/>
    <w:rsid w:val="00886030"/>
    <w:rsid w:val="008860D2"/>
    <w:rsid w:val="0088616F"/>
    <w:rsid w:val="00886190"/>
    <w:rsid w:val="0088638E"/>
    <w:rsid w:val="00886CE8"/>
    <w:rsid w:val="00886F20"/>
    <w:rsid w:val="0088721B"/>
    <w:rsid w:val="00887389"/>
    <w:rsid w:val="00887678"/>
    <w:rsid w:val="00887A7C"/>
    <w:rsid w:val="00887A97"/>
    <w:rsid w:val="00887E10"/>
    <w:rsid w:val="00887F8D"/>
    <w:rsid w:val="00890114"/>
    <w:rsid w:val="00890B82"/>
    <w:rsid w:val="00890EA3"/>
    <w:rsid w:val="00891637"/>
    <w:rsid w:val="00891BBB"/>
    <w:rsid w:val="00891D65"/>
    <w:rsid w:val="00892393"/>
    <w:rsid w:val="008928D5"/>
    <w:rsid w:val="00892A86"/>
    <w:rsid w:val="00892B5E"/>
    <w:rsid w:val="008939DA"/>
    <w:rsid w:val="00893E68"/>
    <w:rsid w:val="00893E70"/>
    <w:rsid w:val="008940C8"/>
    <w:rsid w:val="00894828"/>
    <w:rsid w:val="008948B3"/>
    <w:rsid w:val="008953E5"/>
    <w:rsid w:val="00895D6B"/>
    <w:rsid w:val="008960A0"/>
    <w:rsid w:val="00896199"/>
    <w:rsid w:val="008966C5"/>
    <w:rsid w:val="00896F96"/>
    <w:rsid w:val="00897509"/>
    <w:rsid w:val="00897616"/>
    <w:rsid w:val="008977EE"/>
    <w:rsid w:val="00897944"/>
    <w:rsid w:val="008A01D3"/>
    <w:rsid w:val="008A0F74"/>
    <w:rsid w:val="008A1095"/>
    <w:rsid w:val="008A156A"/>
    <w:rsid w:val="008A237B"/>
    <w:rsid w:val="008A243C"/>
    <w:rsid w:val="008A262C"/>
    <w:rsid w:val="008A2714"/>
    <w:rsid w:val="008A30D0"/>
    <w:rsid w:val="008A37FD"/>
    <w:rsid w:val="008A3B02"/>
    <w:rsid w:val="008A3C4A"/>
    <w:rsid w:val="008A43B1"/>
    <w:rsid w:val="008A43FC"/>
    <w:rsid w:val="008A475F"/>
    <w:rsid w:val="008A47D5"/>
    <w:rsid w:val="008A4AFE"/>
    <w:rsid w:val="008A4C75"/>
    <w:rsid w:val="008A50EC"/>
    <w:rsid w:val="008A50FE"/>
    <w:rsid w:val="008A52D6"/>
    <w:rsid w:val="008A52DB"/>
    <w:rsid w:val="008A563D"/>
    <w:rsid w:val="008A5E9F"/>
    <w:rsid w:val="008A6222"/>
    <w:rsid w:val="008A622B"/>
    <w:rsid w:val="008A625A"/>
    <w:rsid w:val="008A6879"/>
    <w:rsid w:val="008A6907"/>
    <w:rsid w:val="008A6961"/>
    <w:rsid w:val="008A6AAA"/>
    <w:rsid w:val="008A6F3B"/>
    <w:rsid w:val="008A7252"/>
    <w:rsid w:val="008A73C5"/>
    <w:rsid w:val="008A7D1B"/>
    <w:rsid w:val="008A7F3A"/>
    <w:rsid w:val="008B01AD"/>
    <w:rsid w:val="008B0609"/>
    <w:rsid w:val="008B094B"/>
    <w:rsid w:val="008B0D45"/>
    <w:rsid w:val="008B0E8B"/>
    <w:rsid w:val="008B0F15"/>
    <w:rsid w:val="008B14F7"/>
    <w:rsid w:val="008B1E25"/>
    <w:rsid w:val="008B1E71"/>
    <w:rsid w:val="008B20B5"/>
    <w:rsid w:val="008B2480"/>
    <w:rsid w:val="008B3597"/>
    <w:rsid w:val="008B370D"/>
    <w:rsid w:val="008B379E"/>
    <w:rsid w:val="008B400B"/>
    <w:rsid w:val="008B404B"/>
    <w:rsid w:val="008B40DA"/>
    <w:rsid w:val="008B42CC"/>
    <w:rsid w:val="008B48F2"/>
    <w:rsid w:val="008B492B"/>
    <w:rsid w:val="008B4B36"/>
    <w:rsid w:val="008B51B7"/>
    <w:rsid w:val="008B5282"/>
    <w:rsid w:val="008B5508"/>
    <w:rsid w:val="008B5B48"/>
    <w:rsid w:val="008B5DBF"/>
    <w:rsid w:val="008B6082"/>
    <w:rsid w:val="008B64E8"/>
    <w:rsid w:val="008B6AF4"/>
    <w:rsid w:val="008B6E55"/>
    <w:rsid w:val="008B6F05"/>
    <w:rsid w:val="008B7336"/>
    <w:rsid w:val="008B73DA"/>
    <w:rsid w:val="008B74F7"/>
    <w:rsid w:val="008B7745"/>
    <w:rsid w:val="008C0099"/>
    <w:rsid w:val="008C0242"/>
    <w:rsid w:val="008C043F"/>
    <w:rsid w:val="008C04AA"/>
    <w:rsid w:val="008C0921"/>
    <w:rsid w:val="008C0933"/>
    <w:rsid w:val="008C12EE"/>
    <w:rsid w:val="008C13E5"/>
    <w:rsid w:val="008C15A6"/>
    <w:rsid w:val="008C1610"/>
    <w:rsid w:val="008C1941"/>
    <w:rsid w:val="008C1E32"/>
    <w:rsid w:val="008C2382"/>
    <w:rsid w:val="008C241F"/>
    <w:rsid w:val="008C2746"/>
    <w:rsid w:val="008C2865"/>
    <w:rsid w:val="008C2D4D"/>
    <w:rsid w:val="008C2F04"/>
    <w:rsid w:val="008C3059"/>
    <w:rsid w:val="008C30FA"/>
    <w:rsid w:val="008C3313"/>
    <w:rsid w:val="008C3314"/>
    <w:rsid w:val="008C3977"/>
    <w:rsid w:val="008C3D2C"/>
    <w:rsid w:val="008C4180"/>
    <w:rsid w:val="008C4228"/>
    <w:rsid w:val="008C443A"/>
    <w:rsid w:val="008C4553"/>
    <w:rsid w:val="008C46D9"/>
    <w:rsid w:val="008C4C58"/>
    <w:rsid w:val="008C526C"/>
    <w:rsid w:val="008C53C9"/>
    <w:rsid w:val="008C54D4"/>
    <w:rsid w:val="008C54D7"/>
    <w:rsid w:val="008C578C"/>
    <w:rsid w:val="008C5840"/>
    <w:rsid w:val="008C5890"/>
    <w:rsid w:val="008C5898"/>
    <w:rsid w:val="008C58F4"/>
    <w:rsid w:val="008C633A"/>
    <w:rsid w:val="008C661F"/>
    <w:rsid w:val="008C66EC"/>
    <w:rsid w:val="008C6A1C"/>
    <w:rsid w:val="008C6CAA"/>
    <w:rsid w:val="008C6CE6"/>
    <w:rsid w:val="008C6EB2"/>
    <w:rsid w:val="008C774D"/>
    <w:rsid w:val="008C7EFD"/>
    <w:rsid w:val="008D072D"/>
    <w:rsid w:val="008D0A1E"/>
    <w:rsid w:val="008D0DA1"/>
    <w:rsid w:val="008D0DF5"/>
    <w:rsid w:val="008D12D1"/>
    <w:rsid w:val="008D15F1"/>
    <w:rsid w:val="008D195F"/>
    <w:rsid w:val="008D1ACF"/>
    <w:rsid w:val="008D2E11"/>
    <w:rsid w:val="008D3226"/>
    <w:rsid w:val="008D38B2"/>
    <w:rsid w:val="008D3AC4"/>
    <w:rsid w:val="008D3B12"/>
    <w:rsid w:val="008D4074"/>
    <w:rsid w:val="008D4B7B"/>
    <w:rsid w:val="008D56A1"/>
    <w:rsid w:val="008D6161"/>
    <w:rsid w:val="008D63A7"/>
    <w:rsid w:val="008D76D3"/>
    <w:rsid w:val="008D7DC9"/>
    <w:rsid w:val="008E03F3"/>
    <w:rsid w:val="008E16D5"/>
    <w:rsid w:val="008E17EF"/>
    <w:rsid w:val="008E1B77"/>
    <w:rsid w:val="008E1DD6"/>
    <w:rsid w:val="008E1E1F"/>
    <w:rsid w:val="008E1E48"/>
    <w:rsid w:val="008E2026"/>
    <w:rsid w:val="008E24C1"/>
    <w:rsid w:val="008E2845"/>
    <w:rsid w:val="008E289D"/>
    <w:rsid w:val="008E2A92"/>
    <w:rsid w:val="008E2BE2"/>
    <w:rsid w:val="008E30D2"/>
    <w:rsid w:val="008E3795"/>
    <w:rsid w:val="008E3B23"/>
    <w:rsid w:val="008E3C73"/>
    <w:rsid w:val="008E3CFF"/>
    <w:rsid w:val="008E3E46"/>
    <w:rsid w:val="008E46E6"/>
    <w:rsid w:val="008E47B2"/>
    <w:rsid w:val="008E4BCC"/>
    <w:rsid w:val="008E4D53"/>
    <w:rsid w:val="008E4F24"/>
    <w:rsid w:val="008E5466"/>
    <w:rsid w:val="008E5AA8"/>
    <w:rsid w:val="008E5E07"/>
    <w:rsid w:val="008E5E88"/>
    <w:rsid w:val="008E6559"/>
    <w:rsid w:val="008E65F4"/>
    <w:rsid w:val="008E675B"/>
    <w:rsid w:val="008E684C"/>
    <w:rsid w:val="008E694F"/>
    <w:rsid w:val="008E720C"/>
    <w:rsid w:val="008E7B33"/>
    <w:rsid w:val="008F00B5"/>
    <w:rsid w:val="008F0621"/>
    <w:rsid w:val="008F09F4"/>
    <w:rsid w:val="008F0C11"/>
    <w:rsid w:val="008F12ED"/>
    <w:rsid w:val="008F13A4"/>
    <w:rsid w:val="008F13AF"/>
    <w:rsid w:val="008F16D3"/>
    <w:rsid w:val="008F18EC"/>
    <w:rsid w:val="008F1AF3"/>
    <w:rsid w:val="008F2046"/>
    <w:rsid w:val="008F2049"/>
    <w:rsid w:val="008F207D"/>
    <w:rsid w:val="008F2296"/>
    <w:rsid w:val="008F22EE"/>
    <w:rsid w:val="008F2340"/>
    <w:rsid w:val="008F2A66"/>
    <w:rsid w:val="008F308D"/>
    <w:rsid w:val="008F31E9"/>
    <w:rsid w:val="008F32F5"/>
    <w:rsid w:val="008F3664"/>
    <w:rsid w:val="008F3687"/>
    <w:rsid w:val="008F3A00"/>
    <w:rsid w:val="008F3AAF"/>
    <w:rsid w:val="008F4344"/>
    <w:rsid w:val="008F4A59"/>
    <w:rsid w:val="008F4E07"/>
    <w:rsid w:val="008F549A"/>
    <w:rsid w:val="008F56A0"/>
    <w:rsid w:val="008F56D1"/>
    <w:rsid w:val="008F5822"/>
    <w:rsid w:val="008F5850"/>
    <w:rsid w:val="008F5A95"/>
    <w:rsid w:val="008F5DE1"/>
    <w:rsid w:val="008F5E10"/>
    <w:rsid w:val="008F5EE9"/>
    <w:rsid w:val="008F603D"/>
    <w:rsid w:val="008F61A9"/>
    <w:rsid w:val="008F6417"/>
    <w:rsid w:val="008F6D9D"/>
    <w:rsid w:val="008F7145"/>
    <w:rsid w:val="008F738F"/>
    <w:rsid w:val="008F7449"/>
    <w:rsid w:val="008F7C5E"/>
    <w:rsid w:val="009000DB"/>
    <w:rsid w:val="0090054B"/>
    <w:rsid w:val="0090071E"/>
    <w:rsid w:val="00900726"/>
    <w:rsid w:val="00900AEA"/>
    <w:rsid w:val="00900FDE"/>
    <w:rsid w:val="009011DC"/>
    <w:rsid w:val="009015D9"/>
    <w:rsid w:val="009018ED"/>
    <w:rsid w:val="0090197E"/>
    <w:rsid w:val="00901E53"/>
    <w:rsid w:val="00902053"/>
    <w:rsid w:val="0090213A"/>
    <w:rsid w:val="00902142"/>
    <w:rsid w:val="009029CE"/>
    <w:rsid w:val="00902DA2"/>
    <w:rsid w:val="00902E60"/>
    <w:rsid w:val="0090322C"/>
    <w:rsid w:val="009037DB"/>
    <w:rsid w:val="00903B68"/>
    <w:rsid w:val="00903D28"/>
    <w:rsid w:val="00903D5C"/>
    <w:rsid w:val="00903EEF"/>
    <w:rsid w:val="009040DA"/>
    <w:rsid w:val="00904516"/>
    <w:rsid w:val="009046C5"/>
    <w:rsid w:val="00904BC4"/>
    <w:rsid w:val="0090524C"/>
    <w:rsid w:val="00905298"/>
    <w:rsid w:val="00905744"/>
    <w:rsid w:val="009057A3"/>
    <w:rsid w:val="009062EE"/>
    <w:rsid w:val="009064BD"/>
    <w:rsid w:val="0090650A"/>
    <w:rsid w:val="0090689E"/>
    <w:rsid w:val="00906CD5"/>
    <w:rsid w:val="00906E16"/>
    <w:rsid w:val="00906F93"/>
    <w:rsid w:val="0090774B"/>
    <w:rsid w:val="00907805"/>
    <w:rsid w:val="00907D8E"/>
    <w:rsid w:val="009106A0"/>
    <w:rsid w:val="0091079A"/>
    <w:rsid w:val="00910972"/>
    <w:rsid w:val="0091113A"/>
    <w:rsid w:val="0091140B"/>
    <w:rsid w:val="0091164B"/>
    <w:rsid w:val="00911814"/>
    <w:rsid w:val="0091186F"/>
    <w:rsid w:val="0091189E"/>
    <w:rsid w:val="00911EF7"/>
    <w:rsid w:val="00911F81"/>
    <w:rsid w:val="00912517"/>
    <w:rsid w:val="00912BAC"/>
    <w:rsid w:val="00912DE1"/>
    <w:rsid w:val="0091359C"/>
    <w:rsid w:val="009138EF"/>
    <w:rsid w:val="00914212"/>
    <w:rsid w:val="0091448A"/>
    <w:rsid w:val="00914581"/>
    <w:rsid w:val="009147AA"/>
    <w:rsid w:val="00914B9E"/>
    <w:rsid w:val="009152B6"/>
    <w:rsid w:val="0091533A"/>
    <w:rsid w:val="00915CA7"/>
    <w:rsid w:val="009160A5"/>
    <w:rsid w:val="009160BD"/>
    <w:rsid w:val="00916386"/>
    <w:rsid w:val="0091645A"/>
    <w:rsid w:val="00916C32"/>
    <w:rsid w:val="00916D54"/>
    <w:rsid w:val="0091730E"/>
    <w:rsid w:val="0091736C"/>
    <w:rsid w:val="009174DA"/>
    <w:rsid w:val="00917F94"/>
    <w:rsid w:val="00920066"/>
    <w:rsid w:val="009200A2"/>
    <w:rsid w:val="00920283"/>
    <w:rsid w:val="0092072A"/>
    <w:rsid w:val="00920A02"/>
    <w:rsid w:val="00920F9F"/>
    <w:rsid w:val="0092103F"/>
    <w:rsid w:val="00921219"/>
    <w:rsid w:val="009212A8"/>
    <w:rsid w:val="0092150D"/>
    <w:rsid w:val="009216BC"/>
    <w:rsid w:val="009219CA"/>
    <w:rsid w:val="009219E6"/>
    <w:rsid w:val="00921D4C"/>
    <w:rsid w:val="00921D9E"/>
    <w:rsid w:val="009220A0"/>
    <w:rsid w:val="00923113"/>
    <w:rsid w:val="0092385F"/>
    <w:rsid w:val="00924127"/>
    <w:rsid w:val="009242F0"/>
    <w:rsid w:val="009243EC"/>
    <w:rsid w:val="00924675"/>
    <w:rsid w:val="00924AF3"/>
    <w:rsid w:val="00924B96"/>
    <w:rsid w:val="00924C72"/>
    <w:rsid w:val="00924F89"/>
    <w:rsid w:val="00924F9E"/>
    <w:rsid w:val="00925FA7"/>
    <w:rsid w:val="00925FC2"/>
    <w:rsid w:val="009269EE"/>
    <w:rsid w:val="00926AC2"/>
    <w:rsid w:val="00926C07"/>
    <w:rsid w:val="00926E4F"/>
    <w:rsid w:val="009271AE"/>
    <w:rsid w:val="00927357"/>
    <w:rsid w:val="00927619"/>
    <w:rsid w:val="0092797A"/>
    <w:rsid w:val="00927A7A"/>
    <w:rsid w:val="00927BBC"/>
    <w:rsid w:val="00927E9D"/>
    <w:rsid w:val="0093000B"/>
    <w:rsid w:val="009302A4"/>
    <w:rsid w:val="00930590"/>
    <w:rsid w:val="00930771"/>
    <w:rsid w:val="009308BC"/>
    <w:rsid w:val="009309D4"/>
    <w:rsid w:val="00930A5C"/>
    <w:rsid w:val="00930AC4"/>
    <w:rsid w:val="00930CED"/>
    <w:rsid w:val="00930F6E"/>
    <w:rsid w:val="00931591"/>
    <w:rsid w:val="00931D3F"/>
    <w:rsid w:val="00932880"/>
    <w:rsid w:val="00932BEB"/>
    <w:rsid w:val="00932D0D"/>
    <w:rsid w:val="00932DAF"/>
    <w:rsid w:val="00933002"/>
    <w:rsid w:val="009336E2"/>
    <w:rsid w:val="00933958"/>
    <w:rsid w:val="00933BAC"/>
    <w:rsid w:val="009343BC"/>
    <w:rsid w:val="009344CF"/>
    <w:rsid w:val="00934775"/>
    <w:rsid w:val="00934877"/>
    <w:rsid w:val="00934A88"/>
    <w:rsid w:val="00934CD5"/>
    <w:rsid w:val="00934F81"/>
    <w:rsid w:val="00935827"/>
    <w:rsid w:val="00935831"/>
    <w:rsid w:val="00935A2F"/>
    <w:rsid w:val="00935A3B"/>
    <w:rsid w:val="00935AEA"/>
    <w:rsid w:val="00935B7A"/>
    <w:rsid w:val="009363CB"/>
    <w:rsid w:val="009363D6"/>
    <w:rsid w:val="00936579"/>
    <w:rsid w:val="00936805"/>
    <w:rsid w:val="0093686D"/>
    <w:rsid w:val="00936892"/>
    <w:rsid w:val="00936DFB"/>
    <w:rsid w:val="00936EF5"/>
    <w:rsid w:val="009371E6"/>
    <w:rsid w:val="0093722F"/>
    <w:rsid w:val="0093739D"/>
    <w:rsid w:val="00937569"/>
    <w:rsid w:val="00940138"/>
    <w:rsid w:val="009406A4"/>
    <w:rsid w:val="00940893"/>
    <w:rsid w:val="00940B30"/>
    <w:rsid w:val="009412C8"/>
    <w:rsid w:val="0094143F"/>
    <w:rsid w:val="0094194A"/>
    <w:rsid w:val="00941DF5"/>
    <w:rsid w:val="0094211B"/>
    <w:rsid w:val="00942C5B"/>
    <w:rsid w:val="00943067"/>
    <w:rsid w:val="00943368"/>
    <w:rsid w:val="009435D3"/>
    <w:rsid w:val="00944822"/>
    <w:rsid w:val="00944B8C"/>
    <w:rsid w:val="009457C5"/>
    <w:rsid w:val="00945846"/>
    <w:rsid w:val="0094590E"/>
    <w:rsid w:val="009465CC"/>
    <w:rsid w:val="00946EF5"/>
    <w:rsid w:val="009477AB"/>
    <w:rsid w:val="00947D8B"/>
    <w:rsid w:val="00947E04"/>
    <w:rsid w:val="009503CB"/>
    <w:rsid w:val="009505A7"/>
    <w:rsid w:val="00950DFF"/>
    <w:rsid w:val="0095118C"/>
    <w:rsid w:val="009520BB"/>
    <w:rsid w:val="0095238C"/>
    <w:rsid w:val="00952661"/>
    <w:rsid w:val="00952D84"/>
    <w:rsid w:val="00952E48"/>
    <w:rsid w:val="009539AF"/>
    <w:rsid w:val="00953A27"/>
    <w:rsid w:val="00953BDB"/>
    <w:rsid w:val="00954165"/>
    <w:rsid w:val="009543C2"/>
    <w:rsid w:val="0095464D"/>
    <w:rsid w:val="009547ED"/>
    <w:rsid w:val="00954A23"/>
    <w:rsid w:val="00954BA2"/>
    <w:rsid w:val="00954EDA"/>
    <w:rsid w:val="00955143"/>
    <w:rsid w:val="00955412"/>
    <w:rsid w:val="00955753"/>
    <w:rsid w:val="00955C73"/>
    <w:rsid w:val="00956228"/>
    <w:rsid w:val="00956FFB"/>
    <w:rsid w:val="00957320"/>
    <w:rsid w:val="00957571"/>
    <w:rsid w:val="00960733"/>
    <w:rsid w:val="00960786"/>
    <w:rsid w:val="00960811"/>
    <w:rsid w:val="0096081A"/>
    <w:rsid w:val="0096089F"/>
    <w:rsid w:val="00961871"/>
    <w:rsid w:val="00962084"/>
    <w:rsid w:val="00962267"/>
    <w:rsid w:val="0096262A"/>
    <w:rsid w:val="0096272F"/>
    <w:rsid w:val="009632B3"/>
    <w:rsid w:val="009632FD"/>
    <w:rsid w:val="0096342A"/>
    <w:rsid w:val="00963888"/>
    <w:rsid w:val="00963A05"/>
    <w:rsid w:val="00964176"/>
    <w:rsid w:val="0096421C"/>
    <w:rsid w:val="009645CC"/>
    <w:rsid w:val="0096468E"/>
    <w:rsid w:val="00964B34"/>
    <w:rsid w:val="00964BB3"/>
    <w:rsid w:val="00964F05"/>
    <w:rsid w:val="0096538F"/>
    <w:rsid w:val="009658F6"/>
    <w:rsid w:val="00965928"/>
    <w:rsid w:val="00966811"/>
    <w:rsid w:val="00966A67"/>
    <w:rsid w:val="00966FE9"/>
    <w:rsid w:val="009673D9"/>
    <w:rsid w:val="00967480"/>
    <w:rsid w:val="00967892"/>
    <w:rsid w:val="00967E42"/>
    <w:rsid w:val="009702A5"/>
    <w:rsid w:val="00970590"/>
    <w:rsid w:val="00970C93"/>
    <w:rsid w:val="00970E30"/>
    <w:rsid w:val="009712DD"/>
    <w:rsid w:val="00971776"/>
    <w:rsid w:val="00971C7E"/>
    <w:rsid w:val="00971F5B"/>
    <w:rsid w:val="00972019"/>
    <w:rsid w:val="00972079"/>
    <w:rsid w:val="0097216B"/>
    <w:rsid w:val="009721BD"/>
    <w:rsid w:val="0097223E"/>
    <w:rsid w:val="00972557"/>
    <w:rsid w:val="0097262B"/>
    <w:rsid w:val="00972E91"/>
    <w:rsid w:val="00973167"/>
    <w:rsid w:val="00973500"/>
    <w:rsid w:val="00973731"/>
    <w:rsid w:val="00973A09"/>
    <w:rsid w:val="00973A7C"/>
    <w:rsid w:val="00973A82"/>
    <w:rsid w:val="00973BD7"/>
    <w:rsid w:val="00973FBA"/>
    <w:rsid w:val="00974432"/>
    <w:rsid w:val="00974529"/>
    <w:rsid w:val="009748F2"/>
    <w:rsid w:val="009750B8"/>
    <w:rsid w:val="009755FF"/>
    <w:rsid w:val="00976125"/>
    <w:rsid w:val="00976147"/>
    <w:rsid w:val="00977063"/>
    <w:rsid w:val="0097717F"/>
    <w:rsid w:val="009773E0"/>
    <w:rsid w:val="009775B1"/>
    <w:rsid w:val="00977995"/>
    <w:rsid w:val="00977E3F"/>
    <w:rsid w:val="00977E6A"/>
    <w:rsid w:val="009801DB"/>
    <w:rsid w:val="0098033C"/>
    <w:rsid w:val="009803EB"/>
    <w:rsid w:val="00980CB1"/>
    <w:rsid w:val="009812F0"/>
    <w:rsid w:val="00981311"/>
    <w:rsid w:val="00981772"/>
    <w:rsid w:val="009817F9"/>
    <w:rsid w:val="00981898"/>
    <w:rsid w:val="00981EB8"/>
    <w:rsid w:val="00981F52"/>
    <w:rsid w:val="009823DD"/>
    <w:rsid w:val="00982457"/>
    <w:rsid w:val="00982593"/>
    <w:rsid w:val="00982D4B"/>
    <w:rsid w:val="00982F02"/>
    <w:rsid w:val="009832BC"/>
    <w:rsid w:val="009832FF"/>
    <w:rsid w:val="009838FD"/>
    <w:rsid w:val="00983A1C"/>
    <w:rsid w:val="00983A40"/>
    <w:rsid w:val="00983C1E"/>
    <w:rsid w:val="00983E1B"/>
    <w:rsid w:val="00984802"/>
    <w:rsid w:val="009849A8"/>
    <w:rsid w:val="009849E7"/>
    <w:rsid w:val="00984AC0"/>
    <w:rsid w:val="00984B75"/>
    <w:rsid w:val="0098503D"/>
    <w:rsid w:val="00985069"/>
    <w:rsid w:val="0098579C"/>
    <w:rsid w:val="00985B19"/>
    <w:rsid w:val="00985BFA"/>
    <w:rsid w:val="0098607D"/>
    <w:rsid w:val="00986267"/>
    <w:rsid w:val="00986819"/>
    <w:rsid w:val="00986A58"/>
    <w:rsid w:val="00986AF3"/>
    <w:rsid w:val="00986CB1"/>
    <w:rsid w:val="00986DA2"/>
    <w:rsid w:val="0098758C"/>
    <w:rsid w:val="009878CD"/>
    <w:rsid w:val="00987A1F"/>
    <w:rsid w:val="00987C78"/>
    <w:rsid w:val="0099019A"/>
    <w:rsid w:val="00990691"/>
    <w:rsid w:val="00990900"/>
    <w:rsid w:val="00990AC0"/>
    <w:rsid w:val="00990D87"/>
    <w:rsid w:val="00992222"/>
    <w:rsid w:val="0099286F"/>
    <w:rsid w:val="0099297A"/>
    <w:rsid w:val="00992A92"/>
    <w:rsid w:val="009931C7"/>
    <w:rsid w:val="00993253"/>
    <w:rsid w:val="00993D7A"/>
    <w:rsid w:val="0099420E"/>
    <w:rsid w:val="009945AC"/>
    <w:rsid w:val="00994966"/>
    <w:rsid w:val="00994C8B"/>
    <w:rsid w:val="00995211"/>
    <w:rsid w:val="00995A35"/>
    <w:rsid w:val="00995A70"/>
    <w:rsid w:val="00995F20"/>
    <w:rsid w:val="009960FF"/>
    <w:rsid w:val="00996761"/>
    <w:rsid w:val="009967D4"/>
    <w:rsid w:val="00997121"/>
    <w:rsid w:val="009971AD"/>
    <w:rsid w:val="009975E7"/>
    <w:rsid w:val="00997DE7"/>
    <w:rsid w:val="009A0092"/>
    <w:rsid w:val="009A019D"/>
    <w:rsid w:val="009A02DE"/>
    <w:rsid w:val="009A0439"/>
    <w:rsid w:val="009A05EB"/>
    <w:rsid w:val="009A0B34"/>
    <w:rsid w:val="009A1477"/>
    <w:rsid w:val="009A162F"/>
    <w:rsid w:val="009A19DF"/>
    <w:rsid w:val="009A1CA5"/>
    <w:rsid w:val="009A1FA7"/>
    <w:rsid w:val="009A216E"/>
    <w:rsid w:val="009A23D6"/>
    <w:rsid w:val="009A3471"/>
    <w:rsid w:val="009A3509"/>
    <w:rsid w:val="009A3591"/>
    <w:rsid w:val="009A4229"/>
    <w:rsid w:val="009A4327"/>
    <w:rsid w:val="009A4603"/>
    <w:rsid w:val="009A48AF"/>
    <w:rsid w:val="009A496A"/>
    <w:rsid w:val="009A52A5"/>
    <w:rsid w:val="009A5836"/>
    <w:rsid w:val="009A5BAB"/>
    <w:rsid w:val="009A5DB3"/>
    <w:rsid w:val="009A5EF3"/>
    <w:rsid w:val="009A5F36"/>
    <w:rsid w:val="009A5FBD"/>
    <w:rsid w:val="009A631F"/>
    <w:rsid w:val="009A66CB"/>
    <w:rsid w:val="009A6A46"/>
    <w:rsid w:val="009A6C79"/>
    <w:rsid w:val="009A6DFB"/>
    <w:rsid w:val="009A6F8D"/>
    <w:rsid w:val="009A7BDB"/>
    <w:rsid w:val="009A7BE7"/>
    <w:rsid w:val="009B0213"/>
    <w:rsid w:val="009B096C"/>
    <w:rsid w:val="009B18D4"/>
    <w:rsid w:val="009B1BE7"/>
    <w:rsid w:val="009B1CC7"/>
    <w:rsid w:val="009B1F3C"/>
    <w:rsid w:val="009B27A6"/>
    <w:rsid w:val="009B27DC"/>
    <w:rsid w:val="009B2AC3"/>
    <w:rsid w:val="009B2C67"/>
    <w:rsid w:val="009B2DB1"/>
    <w:rsid w:val="009B2E06"/>
    <w:rsid w:val="009B3280"/>
    <w:rsid w:val="009B3469"/>
    <w:rsid w:val="009B3746"/>
    <w:rsid w:val="009B3DF3"/>
    <w:rsid w:val="009B4136"/>
    <w:rsid w:val="009B47C1"/>
    <w:rsid w:val="009B47F9"/>
    <w:rsid w:val="009B49E1"/>
    <w:rsid w:val="009B4BC5"/>
    <w:rsid w:val="009B4F12"/>
    <w:rsid w:val="009B525D"/>
    <w:rsid w:val="009B5441"/>
    <w:rsid w:val="009B5492"/>
    <w:rsid w:val="009B5553"/>
    <w:rsid w:val="009B5CE5"/>
    <w:rsid w:val="009B702A"/>
    <w:rsid w:val="009B7546"/>
    <w:rsid w:val="009B793A"/>
    <w:rsid w:val="009B798E"/>
    <w:rsid w:val="009B7AFC"/>
    <w:rsid w:val="009B7B9B"/>
    <w:rsid w:val="009B7CCF"/>
    <w:rsid w:val="009B7D55"/>
    <w:rsid w:val="009C02EE"/>
    <w:rsid w:val="009C0570"/>
    <w:rsid w:val="009C0653"/>
    <w:rsid w:val="009C0811"/>
    <w:rsid w:val="009C1230"/>
    <w:rsid w:val="009C134D"/>
    <w:rsid w:val="009C14D0"/>
    <w:rsid w:val="009C19DF"/>
    <w:rsid w:val="009C1C8B"/>
    <w:rsid w:val="009C1EAA"/>
    <w:rsid w:val="009C215A"/>
    <w:rsid w:val="009C2B48"/>
    <w:rsid w:val="009C2D86"/>
    <w:rsid w:val="009C2E5F"/>
    <w:rsid w:val="009C3072"/>
    <w:rsid w:val="009C3A56"/>
    <w:rsid w:val="009C3D4F"/>
    <w:rsid w:val="009C402E"/>
    <w:rsid w:val="009C42E9"/>
    <w:rsid w:val="009C45E9"/>
    <w:rsid w:val="009C4641"/>
    <w:rsid w:val="009C4B61"/>
    <w:rsid w:val="009C538D"/>
    <w:rsid w:val="009C5406"/>
    <w:rsid w:val="009C5706"/>
    <w:rsid w:val="009C5F14"/>
    <w:rsid w:val="009C5F82"/>
    <w:rsid w:val="009C60CB"/>
    <w:rsid w:val="009C613B"/>
    <w:rsid w:val="009C633F"/>
    <w:rsid w:val="009C7473"/>
    <w:rsid w:val="009C7D26"/>
    <w:rsid w:val="009D01B0"/>
    <w:rsid w:val="009D0444"/>
    <w:rsid w:val="009D0CC4"/>
    <w:rsid w:val="009D1188"/>
    <w:rsid w:val="009D1614"/>
    <w:rsid w:val="009D18F9"/>
    <w:rsid w:val="009D1A29"/>
    <w:rsid w:val="009D2184"/>
    <w:rsid w:val="009D2229"/>
    <w:rsid w:val="009D22D1"/>
    <w:rsid w:val="009D23B5"/>
    <w:rsid w:val="009D2599"/>
    <w:rsid w:val="009D378E"/>
    <w:rsid w:val="009D3805"/>
    <w:rsid w:val="009D389C"/>
    <w:rsid w:val="009D3AA0"/>
    <w:rsid w:val="009D4448"/>
    <w:rsid w:val="009D48EC"/>
    <w:rsid w:val="009D49AD"/>
    <w:rsid w:val="009D49BA"/>
    <w:rsid w:val="009D4AB8"/>
    <w:rsid w:val="009D4AD3"/>
    <w:rsid w:val="009D568D"/>
    <w:rsid w:val="009D5D04"/>
    <w:rsid w:val="009D5D62"/>
    <w:rsid w:val="009D5D76"/>
    <w:rsid w:val="009D6C5A"/>
    <w:rsid w:val="009D7A24"/>
    <w:rsid w:val="009D7C8A"/>
    <w:rsid w:val="009E015B"/>
    <w:rsid w:val="009E0258"/>
    <w:rsid w:val="009E1082"/>
    <w:rsid w:val="009E133B"/>
    <w:rsid w:val="009E1AFF"/>
    <w:rsid w:val="009E1C82"/>
    <w:rsid w:val="009E1DF2"/>
    <w:rsid w:val="009E2020"/>
    <w:rsid w:val="009E206E"/>
    <w:rsid w:val="009E259B"/>
    <w:rsid w:val="009E25DD"/>
    <w:rsid w:val="009E2650"/>
    <w:rsid w:val="009E2C54"/>
    <w:rsid w:val="009E2D84"/>
    <w:rsid w:val="009E2DC6"/>
    <w:rsid w:val="009E2EE1"/>
    <w:rsid w:val="009E3023"/>
    <w:rsid w:val="009E35B9"/>
    <w:rsid w:val="009E35CF"/>
    <w:rsid w:val="009E37B9"/>
    <w:rsid w:val="009E3893"/>
    <w:rsid w:val="009E3BF7"/>
    <w:rsid w:val="009E3C0C"/>
    <w:rsid w:val="009E3F9B"/>
    <w:rsid w:val="009E4079"/>
    <w:rsid w:val="009E4118"/>
    <w:rsid w:val="009E43A6"/>
    <w:rsid w:val="009E4AD0"/>
    <w:rsid w:val="009E4B56"/>
    <w:rsid w:val="009E5018"/>
    <w:rsid w:val="009E5245"/>
    <w:rsid w:val="009E575A"/>
    <w:rsid w:val="009E5C7D"/>
    <w:rsid w:val="009E5F61"/>
    <w:rsid w:val="009E65EC"/>
    <w:rsid w:val="009E66C7"/>
    <w:rsid w:val="009E67E4"/>
    <w:rsid w:val="009E6999"/>
    <w:rsid w:val="009E6C02"/>
    <w:rsid w:val="009E71C1"/>
    <w:rsid w:val="009E7F1A"/>
    <w:rsid w:val="009E7F5B"/>
    <w:rsid w:val="009F0485"/>
    <w:rsid w:val="009F06A2"/>
    <w:rsid w:val="009F0990"/>
    <w:rsid w:val="009F163B"/>
    <w:rsid w:val="009F178B"/>
    <w:rsid w:val="009F1A7B"/>
    <w:rsid w:val="009F1DBD"/>
    <w:rsid w:val="009F2167"/>
    <w:rsid w:val="009F2278"/>
    <w:rsid w:val="009F2A62"/>
    <w:rsid w:val="009F2B03"/>
    <w:rsid w:val="009F2BD9"/>
    <w:rsid w:val="009F30F4"/>
    <w:rsid w:val="009F3505"/>
    <w:rsid w:val="009F373A"/>
    <w:rsid w:val="009F3870"/>
    <w:rsid w:val="009F3A04"/>
    <w:rsid w:val="009F3A7D"/>
    <w:rsid w:val="009F3FB7"/>
    <w:rsid w:val="009F4088"/>
    <w:rsid w:val="009F4374"/>
    <w:rsid w:val="009F470B"/>
    <w:rsid w:val="009F480A"/>
    <w:rsid w:val="009F4B42"/>
    <w:rsid w:val="009F4B7F"/>
    <w:rsid w:val="009F4C7E"/>
    <w:rsid w:val="009F52D5"/>
    <w:rsid w:val="009F5503"/>
    <w:rsid w:val="009F56D1"/>
    <w:rsid w:val="009F5C75"/>
    <w:rsid w:val="009F5E4C"/>
    <w:rsid w:val="009F6055"/>
    <w:rsid w:val="009F6056"/>
    <w:rsid w:val="009F6169"/>
    <w:rsid w:val="009F6A3D"/>
    <w:rsid w:val="009F6F2D"/>
    <w:rsid w:val="009F70F6"/>
    <w:rsid w:val="009F757E"/>
    <w:rsid w:val="009F79BB"/>
    <w:rsid w:val="009F7AF7"/>
    <w:rsid w:val="00A00014"/>
    <w:rsid w:val="00A00905"/>
    <w:rsid w:val="00A00B98"/>
    <w:rsid w:val="00A00C79"/>
    <w:rsid w:val="00A0157D"/>
    <w:rsid w:val="00A01712"/>
    <w:rsid w:val="00A01EDB"/>
    <w:rsid w:val="00A021FA"/>
    <w:rsid w:val="00A02276"/>
    <w:rsid w:val="00A024C8"/>
    <w:rsid w:val="00A02EC4"/>
    <w:rsid w:val="00A02F11"/>
    <w:rsid w:val="00A0347C"/>
    <w:rsid w:val="00A03858"/>
    <w:rsid w:val="00A03B9F"/>
    <w:rsid w:val="00A04033"/>
    <w:rsid w:val="00A041E5"/>
    <w:rsid w:val="00A04250"/>
    <w:rsid w:val="00A045B8"/>
    <w:rsid w:val="00A04C33"/>
    <w:rsid w:val="00A04C9A"/>
    <w:rsid w:val="00A051AF"/>
    <w:rsid w:val="00A0554A"/>
    <w:rsid w:val="00A05980"/>
    <w:rsid w:val="00A05A3A"/>
    <w:rsid w:val="00A05E2D"/>
    <w:rsid w:val="00A06637"/>
    <w:rsid w:val="00A069D5"/>
    <w:rsid w:val="00A06BB4"/>
    <w:rsid w:val="00A071A3"/>
    <w:rsid w:val="00A0731A"/>
    <w:rsid w:val="00A079E7"/>
    <w:rsid w:val="00A07DCB"/>
    <w:rsid w:val="00A07FA9"/>
    <w:rsid w:val="00A10138"/>
    <w:rsid w:val="00A1046C"/>
    <w:rsid w:val="00A10522"/>
    <w:rsid w:val="00A1058F"/>
    <w:rsid w:val="00A10935"/>
    <w:rsid w:val="00A11038"/>
    <w:rsid w:val="00A11043"/>
    <w:rsid w:val="00A11065"/>
    <w:rsid w:val="00A1118C"/>
    <w:rsid w:val="00A111B0"/>
    <w:rsid w:val="00A11317"/>
    <w:rsid w:val="00A11EDE"/>
    <w:rsid w:val="00A120CE"/>
    <w:rsid w:val="00A1221C"/>
    <w:rsid w:val="00A127AE"/>
    <w:rsid w:val="00A12C2E"/>
    <w:rsid w:val="00A12FC5"/>
    <w:rsid w:val="00A13143"/>
    <w:rsid w:val="00A1317F"/>
    <w:rsid w:val="00A13380"/>
    <w:rsid w:val="00A133A7"/>
    <w:rsid w:val="00A13C84"/>
    <w:rsid w:val="00A13D7E"/>
    <w:rsid w:val="00A13EFA"/>
    <w:rsid w:val="00A1572C"/>
    <w:rsid w:val="00A15751"/>
    <w:rsid w:val="00A15988"/>
    <w:rsid w:val="00A16CC7"/>
    <w:rsid w:val="00A16DE7"/>
    <w:rsid w:val="00A16ED8"/>
    <w:rsid w:val="00A1726F"/>
    <w:rsid w:val="00A17972"/>
    <w:rsid w:val="00A17E31"/>
    <w:rsid w:val="00A20059"/>
    <w:rsid w:val="00A20A87"/>
    <w:rsid w:val="00A20B50"/>
    <w:rsid w:val="00A20E65"/>
    <w:rsid w:val="00A20F96"/>
    <w:rsid w:val="00A2146E"/>
    <w:rsid w:val="00A21B3D"/>
    <w:rsid w:val="00A21BBF"/>
    <w:rsid w:val="00A21BFA"/>
    <w:rsid w:val="00A22015"/>
    <w:rsid w:val="00A2275C"/>
    <w:rsid w:val="00A22F4E"/>
    <w:rsid w:val="00A2370B"/>
    <w:rsid w:val="00A23A36"/>
    <w:rsid w:val="00A23B76"/>
    <w:rsid w:val="00A23EC4"/>
    <w:rsid w:val="00A24415"/>
    <w:rsid w:val="00A24AAA"/>
    <w:rsid w:val="00A24B65"/>
    <w:rsid w:val="00A24DD4"/>
    <w:rsid w:val="00A251B6"/>
    <w:rsid w:val="00A255B8"/>
    <w:rsid w:val="00A25CA0"/>
    <w:rsid w:val="00A25F7D"/>
    <w:rsid w:val="00A261A6"/>
    <w:rsid w:val="00A2638F"/>
    <w:rsid w:val="00A26B45"/>
    <w:rsid w:val="00A26BE2"/>
    <w:rsid w:val="00A26C1F"/>
    <w:rsid w:val="00A26CCB"/>
    <w:rsid w:val="00A26D10"/>
    <w:rsid w:val="00A26D3E"/>
    <w:rsid w:val="00A26F5C"/>
    <w:rsid w:val="00A27815"/>
    <w:rsid w:val="00A30552"/>
    <w:rsid w:val="00A306A0"/>
    <w:rsid w:val="00A30CB5"/>
    <w:rsid w:val="00A30DD3"/>
    <w:rsid w:val="00A310C6"/>
    <w:rsid w:val="00A3125C"/>
    <w:rsid w:val="00A31590"/>
    <w:rsid w:val="00A3186A"/>
    <w:rsid w:val="00A31B57"/>
    <w:rsid w:val="00A31CF8"/>
    <w:rsid w:val="00A31E7C"/>
    <w:rsid w:val="00A32138"/>
    <w:rsid w:val="00A324B1"/>
    <w:rsid w:val="00A32533"/>
    <w:rsid w:val="00A3273C"/>
    <w:rsid w:val="00A32BD4"/>
    <w:rsid w:val="00A32D0B"/>
    <w:rsid w:val="00A333C3"/>
    <w:rsid w:val="00A33512"/>
    <w:rsid w:val="00A33792"/>
    <w:rsid w:val="00A340ED"/>
    <w:rsid w:val="00A34133"/>
    <w:rsid w:val="00A3452F"/>
    <w:rsid w:val="00A345AE"/>
    <w:rsid w:val="00A345EE"/>
    <w:rsid w:val="00A34779"/>
    <w:rsid w:val="00A3525B"/>
    <w:rsid w:val="00A3588A"/>
    <w:rsid w:val="00A35B4D"/>
    <w:rsid w:val="00A35D45"/>
    <w:rsid w:val="00A35DAC"/>
    <w:rsid w:val="00A36AE7"/>
    <w:rsid w:val="00A36C21"/>
    <w:rsid w:val="00A36C4E"/>
    <w:rsid w:val="00A36CE9"/>
    <w:rsid w:val="00A3701D"/>
    <w:rsid w:val="00A376E2"/>
    <w:rsid w:val="00A37782"/>
    <w:rsid w:val="00A37853"/>
    <w:rsid w:val="00A3793E"/>
    <w:rsid w:val="00A401CE"/>
    <w:rsid w:val="00A40AC5"/>
    <w:rsid w:val="00A4118C"/>
    <w:rsid w:val="00A41475"/>
    <w:rsid w:val="00A41EB8"/>
    <w:rsid w:val="00A420AB"/>
    <w:rsid w:val="00A422A5"/>
    <w:rsid w:val="00A4238C"/>
    <w:rsid w:val="00A424A2"/>
    <w:rsid w:val="00A42959"/>
    <w:rsid w:val="00A42A37"/>
    <w:rsid w:val="00A42BD8"/>
    <w:rsid w:val="00A42D4B"/>
    <w:rsid w:val="00A42E26"/>
    <w:rsid w:val="00A432A2"/>
    <w:rsid w:val="00A441A1"/>
    <w:rsid w:val="00A44326"/>
    <w:rsid w:val="00A445FC"/>
    <w:rsid w:val="00A449A2"/>
    <w:rsid w:val="00A44B64"/>
    <w:rsid w:val="00A44E06"/>
    <w:rsid w:val="00A44FB9"/>
    <w:rsid w:val="00A45591"/>
    <w:rsid w:val="00A45EB2"/>
    <w:rsid w:val="00A45FB7"/>
    <w:rsid w:val="00A462F8"/>
    <w:rsid w:val="00A463C6"/>
    <w:rsid w:val="00A467D2"/>
    <w:rsid w:val="00A46A2E"/>
    <w:rsid w:val="00A46F90"/>
    <w:rsid w:val="00A4708B"/>
    <w:rsid w:val="00A470D2"/>
    <w:rsid w:val="00A472B8"/>
    <w:rsid w:val="00A47B1A"/>
    <w:rsid w:val="00A47BA5"/>
    <w:rsid w:val="00A50CCE"/>
    <w:rsid w:val="00A50DD3"/>
    <w:rsid w:val="00A50EE5"/>
    <w:rsid w:val="00A50FAC"/>
    <w:rsid w:val="00A5114C"/>
    <w:rsid w:val="00A511C7"/>
    <w:rsid w:val="00A511E1"/>
    <w:rsid w:val="00A51245"/>
    <w:rsid w:val="00A517FD"/>
    <w:rsid w:val="00A519B0"/>
    <w:rsid w:val="00A51A2E"/>
    <w:rsid w:val="00A51A31"/>
    <w:rsid w:val="00A52127"/>
    <w:rsid w:val="00A52197"/>
    <w:rsid w:val="00A521D6"/>
    <w:rsid w:val="00A52702"/>
    <w:rsid w:val="00A5272D"/>
    <w:rsid w:val="00A52815"/>
    <w:rsid w:val="00A529CB"/>
    <w:rsid w:val="00A52FBD"/>
    <w:rsid w:val="00A53316"/>
    <w:rsid w:val="00A5360C"/>
    <w:rsid w:val="00A53653"/>
    <w:rsid w:val="00A53943"/>
    <w:rsid w:val="00A53E80"/>
    <w:rsid w:val="00A54661"/>
    <w:rsid w:val="00A546F3"/>
    <w:rsid w:val="00A54933"/>
    <w:rsid w:val="00A54ABD"/>
    <w:rsid w:val="00A5541A"/>
    <w:rsid w:val="00A55438"/>
    <w:rsid w:val="00A55523"/>
    <w:rsid w:val="00A557E2"/>
    <w:rsid w:val="00A55C32"/>
    <w:rsid w:val="00A55D36"/>
    <w:rsid w:val="00A55FC0"/>
    <w:rsid w:val="00A56234"/>
    <w:rsid w:val="00A56460"/>
    <w:rsid w:val="00A56A7B"/>
    <w:rsid w:val="00A5702C"/>
    <w:rsid w:val="00A570BC"/>
    <w:rsid w:val="00A5738C"/>
    <w:rsid w:val="00A57B64"/>
    <w:rsid w:val="00A57D07"/>
    <w:rsid w:val="00A57D44"/>
    <w:rsid w:val="00A60054"/>
    <w:rsid w:val="00A6070A"/>
    <w:rsid w:val="00A61668"/>
    <w:rsid w:val="00A616FC"/>
    <w:rsid w:val="00A61B05"/>
    <w:rsid w:val="00A61DF2"/>
    <w:rsid w:val="00A61F67"/>
    <w:rsid w:val="00A62112"/>
    <w:rsid w:val="00A622F1"/>
    <w:rsid w:val="00A628FD"/>
    <w:rsid w:val="00A6342F"/>
    <w:rsid w:val="00A63640"/>
    <w:rsid w:val="00A63C62"/>
    <w:rsid w:val="00A63F6B"/>
    <w:rsid w:val="00A63F93"/>
    <w:rsid w:val="00A64017"/>
    <w:rsid w:val="00A64202"/>
    <w:rsid w:val="00A644BB"/>
    <w:rsid w:val="00A6451E"/>
    <w:rsid w:val="00A6494A"/>
    <w:rsid w:val="00A64966"/>
    <w:rsid w:val="00A64AA1"/>
    <w:rsid w:val="00A6527D"/>
    <w:rsid w:val="00A65370"/>
    <w:rsid w:val="00A65467"/>
    <w:rsid w:val="00A654D1"/>
    <w:rsid w:val="00A65CBA"/>
    <w:rsid w:val="00A65D6C"/>
    <w:rsid w:val="00A65DCF"/>
    <w:rsid w:val="00A66517"/>
    <w:rsid w:val="00A66694"/>
    <w:rsid w:val="00A666D9"/>
    <w:rsid w:val="00A67A04"/>
    <w:rsid w:val="00A67CA2"/>
    <w:rsid w:val="00A70278"/>
    <w:rsid w:val="00A70DC2"/>
    <w:rsid w:val="00A712CC"/>
    <w:rsid w:val="00A716CF"/>
    <w:rsid w:val="00A7183C"/>
    <w:rsid w:val="00A71DF8"/>
    <w:rsid w:val="00A71F1E"/>
    <w:rsid w:val="00A72424"/>
    <w:rsid w:val="00A72D38"/>
    <w:rsid w:val="00A72E30"/>
    <w:rsid w:val="00A72F0E"/>
    <w:rsid w:val="00A732CD"/>
    <w:rsid w:val="00A73960"/>
    <w:rsid w:val="00A73A4D"/>
    <w:rsid w:val="00A73BD5"/>
    <w:rsid w:val="00A73C90"/>
    <w:rsid w:val="00A740A5"/>
    <w:rsid w:val="00A7442B"/>
    <w:rsid w:val="00A74B34"/>
    <w:rsid w:val="00A758A4"/>
    <w:rsid w:val="00A760AC"/>
    <w:rsid w:val="00A7641B"/>
    <w:rsid w:val="00A7686A"/>
    <w:rsid w:val="00A76A1A"/>
    <w:rsid w:val="00A76CB4"/>
    <w:rsid w:val="00A76E74"/>
    <w:rsid w:val="00A77294"/>
    <w:rsid w:val="00A774E6"/>
    <w:rsid w:val="00A77EFC"/>
    <w:rsid w:val="00A80557"/>
    <w:rsid w:val="00A811BE"/>
    <w:rsid w:val="00A813FD"/>
    <w:rsid w:val="00A814E7"/>
    <w:rsid w:val="00A817CE"/>
    <w:rsid w:val="00A81EDB"/>
    <w:rsid w:val="00A81F1B"/>
    <w:rsid w:val="00A82405"/>
    <w:rsid w:val="00A8360F"/>
    <w:rsid w:val="00A83CB1"/>
    <w:rsid w:val="00A83FBF"/>
    <w:rsid w:val="00A84743"/>
    <w:rsid w:val="00A84CCB"/>
    <w:rsid w:val="00A84DFA"/>
    <w:rsid w:val="00A84FF8"/>
    <w:rsid w:val="00A8501A"/>
    <w:rsid w:val="00A8503D"/>
    <w:rsid w:val="00A853D1"/>
    <w:rsid w:val="00A8544E"/>
    <w:rsid w:val="00A85492"/>
    <w:rsid w:val="00A8585C"/>
    <w:rsid w:val="00A85B05"/>
    <w:rsid w:val="00A85DF9"/>
    <w:rsid w:val="00A85E81"/>
    <w:rsid w:val="00A861DD"/>
    <w:rsid w:val="00A862EA"/>
    <w:rsid w:val="00A863A9"/>
    <w:rsid w:val="00A86427"/>
    <w:rsid w:val="00A868D8"/>
    <w:rsid w:val="00A86AD1"/>
    <w:rsid w:val="00A86E93"/>
    <w:rsid w:val="00A87192"/>
    <w:rsid w:val="00A872E9"/>
    <w:rsid w:val="00A874B4"/>
    <w:rsid w:val="00A87CD6"/>
    <w:rsid w:val="00A87E4E"/>
    <w:rsid w:val="00A87F53"/>
    <w:rsid w:val="00A9022D"/>
    <w:rsid w:val="00A9045B"/>
    <w:rsid w:val="00A90659"/>
    <w:rsid w:val="00A907BB"/>
    <w:rsid w:val="00A90FEA"/>
    <w:rsid w:val="00A9100D"/>
    <w:rsid w:val="00A911B2"/>
    <w:rsid w:val="00A912B1"/>
    <w:rsid w:val="00A9137A"/>
    <w:rsid w:val="00A913BB"/>
    <w:rsid w:val="00A91D68"/>
    <w:rsid w:val="00A91F05"/>
    <w:rsid w:val="00A91F5E"/>
    <w:rsid w:val="00A9235F"/>
    <w:rsid w:val="00A9266D"/>
    <w:rsid w:val="00A92934"/>
    <w:rsid w:val="00A929AD"/>
    <w:rsid w:val="00A92D2E"/>
    <w:rsid w:val="00A92D88"/>
    <w:rsid w:val="00A92F07"/>
    <w:rsid w:val="00A930A9"/>
    <w:rsid w:val="00A93449"/>
    <w:rsid w:val="00A9382C"/>
    <w:rsid w:val="00A93DE0"/>
    <w:rsid w:val="00A945DB"/>
    <w:rsid w:val="00A94816"/>
    <w:rsid w:val="00A9483E"/>
    <w:rsid w:val="00A94FD5"/>
    <w:rsid w:val="00A95518"/>
    <w:rsid w:val="00A956D8"/>
    <w:rsid w:val="00A95E6D"/>
    <w:rsid w:val="00A960CA"/>
    <w:rsid w:val="00A96246"/>
    <w:rsid w:val="00A96635"/>
    <w:rsid w:val="00A9676B"/>
    <w:rsid w:val="00A968C2"/>
    <w:rsid w:val="00A96A07"/>
    <w:rsid w:val="00A96C2B"/>
    <w:rsid w:val="00A96E4C"/>
    <w:rsid w:val="00A9735B"/>
    <w:rsid w:val="00A9774B"/>
    <w:rsid w:val="00A979AA"/>
    <w:rsid w:val="00A97A42"/>
    <w:rsid w:val="00A97AE1"/>
    <w:rsid w:val="00A97E0C"/>
    <w:rsid w:val="00A97F32"/>
    <w:rsid w:val="00AA07B1"/>
    <w:rsid w:val="00AA081B"/>
    <w:rsid w:val="00AA0840"/>
    <w:rsid w:val="00AA1091"/>
    <w:rsid w:val="00AA15D5"/>
    <w:rsid w:val="00AA17BD"/>
    <w:rsid w:val="00AA1A68"/>
    <w:rsid w:val="00AA2C68"/>
    <w:rsid w:val="00AA3757"/>
    <w:rsid w:val="00AA3865"/>
    <w:rsid w:val="00AA3C16"/>
    <w:rsid w:val="00AA3C63"/>
    <w:rsid w:val="00AA3CD1"/>
    <w:rsid w:val="00AA46BB"/>
    <w:rsid w:val="00AA49FB"/>
    <w:rsid w:val="00AA4D91"/>
    <w:rsid w:val="00AA5120"/>
    <w:rsid w:val="00AA56B9"/>
    <w:rsid w:val="00AA57DF"/>
    <w:rsid w:val="00AA581D"/>
    <w:rsid w:val="00AA58F0"/>
    <w:rsid w:val="00AA5BF0"/>
    <w:rsid w:val="00AA5FFD"/>
    <w:rsid w:val="00AA6463"/>
    <w:rsid w:val="00AA69B1"/>
    <w:rsid w:val="00AA7152"/>
    <w:rsid w:val="00AA721D"/>
    <w:rsid w:val="00AA7823"/>
    <w:rsid w:val="00AA7B98"/>
    <w:rsid w:val="00AB04DA"/>
    <w:rsid w:val="00AB079F"/>
    <w:rsid w:val="00AB08B0"/>
    <w:rsid w:val="00AB19C4"/>
    <w:rsid w:val="00AB1AEF"/>
    <w:rsid w:val="00AB2432"/>
    <w:rsid w:val="00AB24A3"/>
    <w:rsid w:val="00AB24A9"/>
    <w:rsid w:val="00AB29E0"/>
    <w:rsid w:val="00AB2DA2"/>
    <w:rsid w:val="00AB2F92"/>
    <w:rsid w:val="00AB3669"/>
    <w:rsid w:val="00AB366E"/>
    <w:rsid w:val="00AB36BE"/>
    <w:rsid w:val="00AB37D0"/>
    <w:rsid w:val="00AB3893"/>
    <w:rsid w:val="00AB3919"/>
    <w:rsid w:val="00AB3B89"/>
    <w:rsid w:val="00AB41F6"/>
    <w:rsid w:val="00AB456D"/>
    <w:rsid w:val="00AB45AD"/>
    <w:rsid w:val="00AB49CC"/>
    <w:rsid w:val="00AB56C1"/>
    <w:rsid w:val="00AB56DC"/>
    <w:rsid w:val="00AB599C"/>
    <w:rsid w:val="00AB6119"/>
    <w:rsid w:val="00AB6657"/>
    <w:rsid w:val="00AB6879"/>
    <w:rsid w:val="00AB6B32"/>
    <w:rsid w:val="00AB6D1B"/>
    <w:rsid w:val="00AB7B5C"/>
    <w:rsid w:val="00AC03FF"/>
    <w:rsid w:val="00AC04D3"/>
    <w:rsid w:val="00AC0AE4"/>
    <w:rsid w:val="00AC0DAB"/>
    <w:rsid w:val="00AC12F1"/>
    <w:rsid w:val="00AC138F"/>
    <w:rsid w:val="00AC1925"/>
    <w:rsid w:val="00AC1E0E"/>
    <w:rsid w:val="00AC2458"/>
    <w:rsid w:val="00AC26AE"/>
    <w:rsid w:val="00AC2ECD"/>
    <w:rsid w:val="00AC33CE"/>
    <w:rsid w:val="00AC3878"/>
    <w:rsid w:val="00AC3B0F"/>
    <w:rsid w:val="00AC3C35"/>
    <w:rsid w:val="00AC3ECD"/>
    <w:rsid w:val="00AC4320"/>
    <w:rsid w:val="00AC4392"/>
    <w:rsid w:val="00AC4FF9"/>
    <w:rsid w:val="00AC51F9"/>
    <w:rsid w:val="00AC5288"/>
    <w:rsid w:val="00AC5599"/>
    <w:rsid w:val="00AC6728"/>
    <w:rsid w:val="00AC67D1"/>
    <w:rsid w:val="00AC6A30"/>
    <w:rsid w:val="00AC6AE3"/>
    <w:rsid w:val="00AC6D1B"/>
    <w:rsid w:val="00AC6DAD"/>
    <w:rsid w:val="00AC7075"/>
    <w:rsid w:val="00AC7277"/>
    <w:rsid w:val="00AC735F"/>
    <w:rsid w:val="00AC79B2"/>
    <w:rsid w:val="00AC7B32"/>
    <w:rsid w:val="00AC7B4A"/>
    <w:rsid w:val="00AC7F0B"/>
    <w:rsid w:val="00AD147F"/>
    <w:rsid w:val="00AD14E0"/>
    <w:rsid w:val="00AD151E"/>
    <w:rsid w:val="00AD1D0E"/>
    <w:rsid w:val="00AD1EEC"/>
    <w:rsid w:val="00AD1FC6"/>
    <w:rsid w:val="00AD232A"/>
    <w:rsid w:val="00AD248F"/>
    <w:rsid w:val="00AD2629"/>
    <w:rsid w:val="00AD26E7"/>
    <w:rsid w:val="00AD277C"/>
    <w:rsid w:val="00AD277D"/>
    <w:rsid w:val="00AD2BB5"/>
    <w:rsid w:val="00AD2C3B"/>
    <w:rsid w:val="00AD3006"/>
    <w:rsid w:val="00AD31D9"/>
    <w:rsid w:val="00AD33A5"/>
    <w:rsid w:val="00AD3499"/>
    <w:rsid w:val="00AD37BB"/>
    <w:rsid w:val="00AD3A24"/>
    <w:rsid w:val="00AD3A25"/>
    <w:rsid w:val="00AD463E"/>
    <w:rsid w:val="00AD480D"/>
    <w:rsid w:val="00AD490B"/>
    <w:rsid w:val="00AD49F1"/>
    <w:rsid w:val="00AD4CB2"/>
    <w:rsid w:val="00AD4F1D"/>
    <w:rsid w:val="00AD51D0"/>
    <w:rsid w:val="00AD5E48"/>
    <w:rsid w:val="00AD5F30"/>
    <w:rsid w:val="00AD5F34"/>
    <w:rsid w:val="00AD6428"/>
    <w:rsid w:val="00AD685A"/>
    <w:rsid w:val="00AD69A1"/>
    <w:rsid w:val="00AD69E4"/>
    <w:rsid w:val="00AD6A4D"/>
    <w:rsid w:val="00AD6AA8"/>
    <w:rsid w:val="00AD6ABE"/>
    <w:rsid w:val="00AD6E84"/>
    <w:rsid w:val="00AD78B6"/>
    <w:rsid w:val="00AD7DC3"/>
    <w:rsid w:val="00AE0137"/>
    <w:rsid w:val="00AE0361"/>
    <w:rsid w:val="00AE04B4"/>
    <w:rsid w:val="00AE0615"/>
    <w:rsid w:val="00AE0705"/>
    <w:rsid w:val="00AE0EA5"/>
    <w:rsid w:val="00AE1F2F"/>
    <w:rsid w:val="00AE2559"/>
    <w:rsid w:val="00AE287D"/>
    <w:rsid w:val="00AE311E"/>
    <w:rsid w:val="00AE3346"/>
    <w:rsid w:val="00AE39E4"/>
    <w:rsid w:val="00AE4843"/>
    <w:rsid w:val="00AE4ADB"/>
    <w:rsid w:val="00AE4C3E"/>
    <w:rsid w:val="00AE4C94"/>
    <w:rsid w:val="00AE4E59"/>
    <w:rsid w:val="00AE4F79"/>
    <w:rsid w:val="00AE5F11"/>
    <w:rsid w:val="00AE6B69"/>
    <w:rsid w:val="00AE6C52"/>
    <w:rsid w:val="00AE6FD9"/>
    <w:rsid w:val="00AE717D"/>
    <w:rsid w:val="00AE745B"/>
    <w:rsid w:val="00AE7B9F"/>
    <w:rsid w:val="00AE7D8D"/>
    <w:rsid w:val="00AE7E0A"/>
    <w:rsid w:val="00AF08B5"/>
    <w:rsid w:val="00AF0B4E"/>
    <w:rsid w:val="00AF0BB1"/>
    <w:rsid w:val="00AF0C9E"/>
    <w:rsid w:val="00AF1531"/>
    <w:rsid w:val="00AF210A"/>
    <w:rsid w:val="00AF2789"/>
    <w:rsid w:val="00AF2D83"/>
    <w:rsid w:val="00AF2EA3"/>
    <w:rsid w:val="00AF2F26"/>
    <w:rsid w:val="00AF3488"/>
    <w:rsid w:val="00AF35AD"/>
    <w:rsid w:val="00AF3787"/>
    <w:rsid w:val="00AF3DCE"/>
    <w:rsid w:val="00AF4C6F"/>
    <w:rsid w:val="00AF4C9D"/>
    <w:rsid w:val="00AF4E00"/>
    <w:rsid w:val="00AF4E39"/>
    <w:rsid w:val="00AF4F4C"/>
    <w:rsid w:val="00AF6A53"/>
    <w:rsid w:val="00AF710A"/>
    <w:rsid w:val="00AF782E"/>
    <w:rsid w:val="00AF7928"/>
    <w:rsid w:val="00AF7D56"/>
    <w:rsid w:val="00AF7DCF"/>
    <w:rsid w:val="00B009B1"/>
    <w:rsid w:val="00B00A1B"/>
    <w:rsid w:val="00B00BC8"/>
    <w:rsid w:val="00B00E61"/>
    <w:rsid w:val="00B014B0"/>
    <w:rsid w:val="00B0176B"/>
    <w:rsid w:val="00B01CB8"/>
    <w:rsid w:val="00B02306"/>
    <w:rsid w:val="00B02CD0"/>
    <w:rsid w:val="00B03206"/>
    <w:rsid w:val="00B03301"/>
    <w:rsid w:val="00B037F9"/>
    <w:rsid w:val="00B03B97"/>
    <w:rsid w:val="00B04436"/>
    <w:rsid w:val="00B044F8"/>
    <w:rsid w:val="00B0467A"/>
    <w:rsid w:val="00B0474F"/>
    <w:rsid w:val="00B0482A"/>
    <w:rsid w:val="00B04D3E"/>
    <w:rsid w:val="00B051A6"/>
    <w:rsid w:val="00B05222"/>
    <w:rsid w:val="00B0561E"/>
    <w:rsid w:val="00B056AB"/>
    <w:rsid w:val="00B059E5"/>
    <w:rsid w:val="00B05AAA"/>
    <w:rsid w:val="00B05E33"/>
    <w:rsid w:val="00B06063"/>
    <w:rsid w:val="00B061DA"/>
    <w:rsid w:val="00B064AE"/>
    <w:rsid w:val="00B06C45"/>
    <w:rsid w:val="00B0714F"/>
    <w:rsid w:val="00B072E5"/>
    <w:rsid w:val="00B07A37"/>
    <w:rsid w:val="00B07F92"/>
    <w:rsid w:val="00B07FE3"/>
    <w:rsid w:val="00B10438"/>
    <w:rsid w:val="00B10464"/>
    <w:rsid w:val="00B10927"/>
    <w:rsid w:val="00B10D92"/>
    <w:rsid w:val="00B10E0C"/>
    <w:rsid w:val="00B117D3"/>
    <w:rsid w:val="00B11A69"/>
    <w:rsid w:val="00B11BCF"/>
    <w:rsid w:val="00B122EA"/>
    <w:rsid w:val="00B12411"/>
    <w:rsid w:val="00B12529"/>
    <w:rsid w:val="00B12537"/>
    <w:rsid w:val="00B12762"/>
    <w:rsid w:val="00B128D9"/>
    <w:rsid w:val="00B13062"/>
    <w:rsid w:val="00B13125"/>
    <w:rsid w:val="00B132B3"/>
    <w:rsid w:val="00B13761"/>
    <w:rsid w:val="00B13804"/>
    <w:rsid w:val="00B139CE"/>
    <w:rsid w:val="00B13BD7"/>
    <w:rsid w:val="00B13FF9"/>
    <w:rsid w:val="00B143D8"/>
    <w:rsid w:val="00B1477E"/>
    <w:rsid w:val="00B14A57"/>
    <w:rsid w:val="00B1510B"/>
    <w:rsid w:val="00B154D7"/>
    <w:rsid w:val="00B155ED"/>
    <w:rsid w:val="00B15D13"/>
    <w:rsid w:val="00B15D7A"/>
    <w:rsid w:val="00B166FB"/>
    <w:rsid w:val="00B16DE2"/>
    <w:rsid w:val="00B1702D"/>
    <w:rsid w:val="00B1720E"/>
    <w:rsid w:val="00B17456"/>
    <w:rsid w:val="00B17476"/>
    <w:rsid w:val="00B175BD"/>
    <w:rsid w:val="00B175E1"/>
    <w:rsid w:val="00B17985"/>
    <w:rsid w:val="00B2046B"/>
    <w:rsid w:val="00B20606"/>
    <w:rsid w:val="00B206DE"/>
    <w:rsid w:val="00B207D2"/>
    <w:rsid w:val="00B20C34"/>
    <w:rsid w:val="00B212A6"/>
    <w:rsid w:val="00B21323"/>
    <w:rsid w:val="00B21AE0"/>
    <w:rsid w:val="00B21CBB"/>
    <w:rsid w:val="00B21D4A"/>
    <w:rsid w:val="00B223A5"/>
    <w:rsid w:val="00B22B7E"/>
    <w:rsid w:val="00B22D07"/>
    <w:rsid w:val="00B233D5"/>
    <w:rsid w:val="00B23B83"/>
    <w:rsid w:val="00B23EE9"/>
    <w:rsid w:val="00B23EF2"/>
    <w:rsid w:val="00B23F14"/>
    <w:rsid w:val="00B24C14"/>
    <w:rsid w:val="00B258E6"/>
    <w:rsid w:val="00B264EE"/>
    <w:rsid w:val="00B26AB5"/>
    <w:rsid w:val="00B27590"/>
    <w:rsid w:val="00B275D9"/>
    <w:rsid w:val="00B27785"/>
    <w:rsid w:val="00B30306"/>
    <w:rsid w:val="00B3055A"/>
    <w:rsid w:val="00B31489"/>
    <w:rsid w:val="00B3162D"/>
    <w:rsid w:val="00B31CA9"/>
    <w:rsid w:val="00B32301"/>
    <w:rsid w:val="00B3236A"/>
    <w:rsid w:val="00B32DD5"/>
    <w:rsid w:val="00B331A1"/>
    <w:rsid w:val="00B33E34"/>
    <w:rsid w:val="00B34284"/>
    <w:rsid w:val="00B345E6"/>
    <w:rsid w:val="00B3474A"/>
    <w:rsid w:val="00B347D8"/>
    <w:rsid w:val="00B349E3"/>
    <w:rsid w:val="00B34B78"/>
    <w:rsid w:val="00B36803"/>
    <w:rsid w:val="00B369F1"/>
    <w:rsid w:val="00B36DDF"/>
    <w:rsid w:val="00B36F1C"/>
    <w:rsid w:val="00B37248"/>
    <w:rsid w:val="00B3752D"/>
    <w:rsid w:val="00B378F9"/>
    <w:rsid w:val="00B379BC"/>
    <w:rsid w:val="00B37A94"/>
    <w:rsid w:val="00B37BA0"/>
    <w:rsid w:val="00B404E6"/>
    <w:rsid w:val="00B40985"/>
    <w:rsid w:val="00B40B79"/>
    <w:rsid w:val="00B40BE3"/>
    <w:rsid w:val="00B41669"/>
    <w:rsid w:val="00B41965"/>
    <w:rsid w:val="00B41D77"/>
    <w:rsid w:val="00B42072"/>
    <w:rsid w:val="00B4229A"/>
    <w:rsid w:val="00B423E0"/>
    <w:rsid w:val="00B4248A"/>
    <w:rsid w:val="00B427EA"/>
    <w:rsid w:val="00B43199"/>
    <w:rsid w:val="00B43420"/>
    <w:rsid w:val="00B437B6"/>
    <w:rsid w:val="00B43C5F"/>
    <w:rsid w:val="00B43E1C"/>
    <w:rsid w:val="00B44177"/>
    <w:rsid w:val="00B44303"/>
    <w:rsid w:val="00B44436"/>
    <w:rsid w:val="00B447E3"/>
    <w:rsid w:val="00B44897"/>
    <w:rsid w:val="00B4491F"/>
    <w:rsid w:val="00B44929"/>
    <w:rsid w:val="00B44C20"/>
    <w:rsid w:val="00B450E9"/>
    <w:rsid w:val="00B456AB"/>
    <w:rsid w:val="00B45893"/>
    <w:rsid w:val="00B45E8F"/>
    <w:rsid w:val="00B45F09"/>
    <w:rsid w:val="00B468FA"/>
    <w:rsid w:val="00B46C25"/>
    <w:rsid w:val="00B47800"/>
    <w:rsid w:val="00B47AEC"/>
    <w:rsid w:val="00B47B24"/>
    <w:rsid w:val="00B47F2E"/>
    <w:rsid w:val="00B502A4"/>
    <w:rsid w:val="00B508CC"/>
    <w:rsid w:val="00B50A69"/>
    <w:rsid w:val="00B50DD6"/>
    <w:rsid w:val="00B517DB"/>
    <w:rsid w:val="00B525C1"/>
    <w:rsid w:val="00B53136"/>
    <w:rsid w:val="00B535EB"/>
    <w:rsid w:val="00B53ED5"/>
    <w:rsid w:val="00B54169"/>
    <w:rsid w:val="00B548F6"/>
    <w:rsid w:val="00B555E6"/>
    <w:rsid w:val="00B55A01"/>
    <w:rsid w:val="00B55B8B"/>
    <w:rsid w:val="00B5702C"/>
    <w:rsid w:val="00B57172"/>
    <w:rsid w:val="00B575CC"/>
    <w:rsid w:val="00B57944"/>
    <w:rsid w:val="00B57B20"/>
    <w:rsid w:val="00B57C97"/>
    <w:rsid w:val="00B57DF6"/>
    <w:rsid w:val="00B60532"/>
    <w:rsid w:val="00B60CE0"/>
    <w:rsid w:val="00B60E51"/>
    <w:rsid w:val="00B60E66"/>
    <w:rsid w:val="00B613D0"/>
    <w:rsid w:val="00B61666"/>
    <w:rsid w:val="00B6166C"/>
    <w:rsid w:val="00B61893"/>
    <w:rsid w:val="00B629F9"/>
    <w:rsid w:val="00B62B68"/>
    <w:rsid w:val="00B62DDB"/>
    <w:rsid w:val="00B633E8"/>
    <w:rsid w:val="00B63D31"/>
    <w:rsid w:val="00B63E5D"/>
    <w:rsid w:val="00B64063"/>
    <w:rsid w:val="00B64793"/>
    <w:rsid w:val="00B654A3"/>
    <w:rsid w:val="00B65822"/>
    <w:rsid w:val="00B65AB9"/>
    <w:rsid w:val="00B65D97"/>
    <w:rsid w:val="00B65F8D"/>
    <w:rsid w:val="00B664C7"/>
    <w:rsid w:val="00B66703"/>
    <w:rsid w:val="00B66C48"/>
    <w:rsid w:val="00B6701C"/>
    <w:rsid w:val="00B67108"/>
    <w:rsid w:val="00B6725B"/>
    <w:rsid w:val="00B673CE"/>
    <w:rsid w:val="00B67CF1"/>
    <w:rsid w:val="00B67D46"/>
    <w:rsid w:val="00B67E29"/>
    <w:rsid w:val="00B70832"/>
    <w:rsid w:val="00B709B2"/>
    <w:rsid w:val="00B70FB8"/>
    <w:rsid w:val="00B711BE"/>
    <w:rsid w:val="00B72941"/>
    <w:rsid w:val="00B72A69"/>
    <w:rsid w:val="00B73415"/>
    <w:rsid w:val="00B744B4"/>
    <w:rsid w:val="00B74659"/>
    <w:rsid w:val="00B74807"/>
    <w:rsid w:val="00B750F5"/>
    <w:rsid w:val="00B75168"/>
    <w:rsid w:val="00B75304"/>
    <w:rsid w:val="00B75467"/>
    <w:rsid w:val="00B75591"/>
    <w:rsid w:val="00B75AE7"/>
    <w:rsid w:val="00B75B84"/>
    <w:rsid w:val="00B75F8B"/>
    <w:rsid w:val="00B76682"/>
    <w:rsid w:val="00B76B87"/>
    <w:rsid w:val="00B76E35"/>
    <w:rsid w:val="00B76E4A"/>
    <w:rsid w:val="00B76E53"/>
    <w:rsid w:val="00B77595"/>
    <w:rsid w:val="00B7764F"/>
    <w:rsid w:val="00B778EF"/>
    <w:rsid w:val="00B77D21"/>
    <w:rsid w:val="00B77EA6"/>
    <w:rsid w:val="00B8011E"/>
    <w:rsid w:val="00B8040E"/>
    <w:rsid w:val="00B80983"/>
    <w:rsid w:val="00B80C85"/>
    <w:rsid w:val="00B80DD0"/>
    <w:rsid w:val="00B81088"/>
    <w:rsid w:val="00B81276"/>
    <w:rsid w:val="00B81566"/>
    <w:rsid w:val="00B81A36"/>
    <w:rsid w:val="00B81AB7"/>
    <w:rsid w:val="00B81ADC"/>
    <w:rsid w:val="00B81CE8"/>
    <w:rsid w:val="00B81E32"/>
    <w:rsid w:val="00B81ED0"/>
    <w:rsid w:val="00B81F79"/>
    <w:rsid w:val="00B81FDC"/>
    <w:rsid w:val="00B822A9"/>
    <w:rsid w:val="00B82732"/>
    <w:rsid w:val="00B8287E"/>
    <w:rsid w:val="00B828F1"/>
    <w:rsid w:val="00B82B4A"/>
    <w:rsid w:val="00B839EE"/>
    <w:rsid w:val="00B83DB8"/>
    <w:rsid w:val="00B8421B"/>
    <w:rsid w:val="00B8463B"/>
    <w:rsid w:val="00B84E88"/>
    <w:rsid w:val="00B858AD"/>
    <w:rsid w:val="00B85951"/>
    <w:rsid w:val="00B85B04"/>
    <w:rsid w:val="00B864DC"/>
    <w:rsid w:val="00B8650E"/>
    <w:rsid w:val="00B86955"/>
    <w:rsid w:val="00B86DAF"/>
    <w:rsid w:val="00B86EBC"/>
    <w:rsid w:val="00B873FE"/>
    <w:rsid w:val="00B87497"/>
    <w:rsid w:val="00B87E1A"/>
    <w:rsid w:val="00B9026C"/>
    <w:rsid w:val="00B90A40"/>
    <w:rsid w:val="00B90E1E"/>
    <w:rsid w:val="00B9132B"/>
    <w:rsid w:val="00B913E7"/>
    <w:rsid w:val="00B919E2"/>
    <w:rsid w:val="00B91E25"/>
    <w:rsid w:val="00B9292F"/>
    <w:rsid w:val="00B92B2D"/>
    <w:rsid w:val="00B92E22"/>
    <w:rsid w:val="00B940FD"/>
    <w:rsid w:val="00B94359"/>
    <w:rsid w:val="00B9438F"/>
    <w:rsid w:val="00B943C4"/>
    <w:rsid w:val="00B945ED"/>
    <w:rsid w:val="00B9485B"/>
    <w:rsid w:val="00B94870"/>
    <w:rsid w:val="00B94B79"/>
    <w:rsid w:val="00B951EB"/>
    <w:rsid w:val="00B95255"/>
    <w:rsid w:val="00B9566F"/>
    <w:rsid w:val="00B95EFC"/>
    <w:rsid w:val="00B96688"/>
    <w:rsid w:val="00B96792"/>
    <w:rsid w:val="00B96A52"/>
    <w:rsid w:val="00B96B6D"/>
    <w:rsid w:val="00B96BE3"/>
    <w:rsid w:val="00B96DA8"/>
    <w:rsid w:val="00B9720C"/>
    <w:rsid w:val="00B973AF"/>
    <w:rsid w:val="00B973D9"/>
    <w:rsid w:val="00B975D6"/>
    <w:rsid w:val="00B976E9"/>
    <w:rsid w:val="00B97BBA"/>
    <w:rsid w:val="00BA0038"/>
    <w:rsid w:val="00BA04B6"/>
    <w:rsid w:val="00BA056F"/>
    <w:rsid w:val="00BA06A7"/>
    <w:rsid w:val="00BA0B8E"/>
    <w:rsid w:val="00BA0C3A"/>
    <w:rsid w:val="00BA11B3"/>
    <w:rsid w:val="00BA1BCF"/>
    <w:rsid w:val="00BA1DAB"/>
    <w:rsid w:val="00BA201D"/>
    <w:rsid w:val="00BA226F"/>
    <w:rsid w:val="00BA2399"/>
    <w:rsid w:val="00BA281B"/>
    <w:rsid w:val="00BA2AF1"/>
    <w:rsid w:val="00BA2D5D"/>
    <w:rsid w:val="00BA2FF1"/>
    <w:rsid w:val="00BA3313"/>
    <w:rsid w:val="00BA338A"/>
    <w:rsid w:val="00BA38BC"/>
    <w:rsid w:val="00BA3B4E"/>
    <w:rsid w:val="00BA3E17"/>
    <w:rsid w:val="00BA42C3"/>
    <w:rsid w:val="00BA443B"/>
    <w:rsid w:val="00BA4653"/>
    <w:rsid w:val="00BA4C35"/>
    <w:rsid w:val="00BA4CF9"/>
    <w:rsid w:val="00BA4E4C"/>
    <w:rsid w:val="00BA5125"/>
    <w:rsid w:val="00BA538F"/>
    <w:rsid w:val="00BA54AF"/>
    <w:rsid w:val="00BA5A14"/>
    <w:rsid w:val="00BA5AC7"/>
    <w:rsid w:val="00BA5CA2"/>
    <w:rsid w:val="00BA61B1"/>
    <w:rsid w:val="00BA6374"/>
    <w:rsid w:val="00BA63B7"/>
    <w:rsid w:val="00BA6420"/>
    <w:rsid w:val="00BA6575"/>
    <w:rsid w:val="00BA6A28"/>
    <w:rsid w:val="00BA737B"/>
    <w:rsid w:val="00BA73E5"/>
    <w:rsid w:val="00BA7A93"/>
    <w:rsid w:val="00BA7C8B"/>
    <w:rsid w:val="00BB01C0"/>
    <w:rsid w:val="00BB0267"/>
    <w:rsid w:val="00BB0FB0"/>
    <w:rsid w:val="00BB121E"/>
    <w:rsid w:val="00BB1431"/>
    <w:rsid w:val="00BB1BAD"/>
    <w:rsid w:val="00BB1CF6"/>
    <w:rsid w:val="00BB1D5E"/>
    <w:rsid w:val="00BB23BE"/>
    <w:rsid w:val="00BB2890"/>
    <w:rsid w:val="00BB295C"/>
    <w:rsid w:val="00BB2D3E"/>
    <w:rsid w:val="00BB2FA4"/>
    <w:rsid w:val="00BB301E"/>
    <w:rsid w:val="00BB30A5"/>
    <w:rsid w:val="00BB32F1"/>
    <w:rsid w:val="00BB348B"/>
    <w:rsid w:val="00BB37BA"/>
    <w:rsid w:val="00BB389E"/>
    <w:rsid w:val="00BB40D3"/>
    <w:rsid w:val="00BB4108"/>
    <w:rsid w:val="00BB4122"/>
    <w:rsid w:val="00BB423F"/>
    <w:rsid w:val="00BB469B"/>
    <w:rsid w:val="00BB4FA9"/>
    <w:rsid w:val="00BB5494"/>
    <w:rsid w:val="00BB54EC"/>
    <w:rsid w:val="00BB5B04"/>
    <w:rsid w:val="00BB62F9"/>
    <w:rsid w:val="00BB64E0"/>
    <w:rsid w:val="00BB66D4"/>
    <w:rsid w:val="00BB688A"/>
    <w:rsid w:val="00BB6B04"/>
    <w:rsid w:val="00BB6F17"/>
    <w:rsid w:val="00BB70CF"/>
    <w:rsid w:val="00BB7427"/>
    <w:rsid w:val="00BB77CE"/>
    <w:rsid w:val="00BB7E47"/>
    <w:rsid w:val="00BC08D0"/>
    <w:rsid w:val="00BC09F8"/>
    <w:rsid w:val="00BC0D8D"/>
    <w:rsid w:val="00BC11AA"/>
    <w:rsid w:val="00BC15E8"/>
    <w:rsid w:val="00BC17A4"/>
    <w:rsid w:val="00BC1937"/>
    <w:rsid w:val="00BC197B"/>
    <w:rsid w:val="00BC1A39"/>
    <w:rsid w:val="00BC1B28"/>
    <w:rsid w:val="00BC1BB5"/>
    <w:rsid w:val="00BC1DA4"/>
    <w:rsid w:val="00BC1FD0"/>
    <w:rsid w:val="00BC2938"/>
    <w:rsid w:val="00BC29AB"/>
    <w:rsid w:val="00BC31B8"/>
    <w:rsid w:val="00BC31FF"/>
    <w:rsid w:val="00BC3452"/>
    <w:rsid w:val="00BC39C1"/>
    <w:rsid w:val="00BC414F"/>
    <w:rsid w:val="00BC4377"/>
    <w:rsid w:val="00BC4835"/>
    <w:rsid w:val="00BC4B39"/>
    <w:rsid w:val="00BC50BB"/>
    <w:rsid w:val="00BC571E"/>
    <w:rsid w:val="00BC5E24"/>
    <w:rsid w:val="00BC60F8"/>
    <w:rsid w:val="00BC62A0"/>
    <w:rsid w:val="00BC670E"/>
    <w:rsid w:val="00BC68CB"/>
    <w:rsid w:val="00BC68DB"/>
    <w:rsid w:val="00BC6C18"/>
    <w:rsid w:val="00BC6E26"/>
    <w:rsid w:val="00BC71B5"/>
    <w:rsid w:val="00BC73C8"/>
    <w:rsid w:val="00BC7588"/>
    <w:rsid w:val="00BC764D"/>
    <w:rsid w:val="00BC795C"/>
    <w:rsid w:val="00BC7975"/>
    <w:rsid w:val="00BD0175"/>
    <w:rsid w:val="00BD02D8"/>
    <w:rsid w:val="00BD0704"/>
    <w:rsid w:val="00BD0788"/>
    <w:rsid w:val="00BD0803"/>
    <w:rsid w:val="00BD0EFB"/>
    <w:rsid w:val="00BD0F54"/>
    <w:rsid w:val="00BD1112"/>
    <w:rsid w:val="00BD13CA"/>
    <w:rsid w:val="00BD1CB5"/>
    <w:rsid w:val="00BD207A"/>
    <w:rsid w:val="00BD2214"/>
    <w:rsid w:val="00BD3162"/>
    <w:rsid w:val="00BD350B"/>
    <w:rsid w:val="00BD3762"/>
    <w:rsid w:val="00BD44D8"/>
    <w:rsid w:val="00BD4D4E"/>
    <w:rsid w:val="00BD5715"/>
    <w:rsid w:val="00BD5CC1"/>
    <w:rsid w:val="00BD64A2"/>
    <w:rsid w:val="00BD65BC"/>
    <w:rsid w:val="00BD65CF"/>
    <w:rsid w:val="00BD6D7E"/>
    <w:rsid w:val="00BD73A7"/>
    <w:rsid w:val="00BD74F2"/>
    <w:rsid w:val="00BD7A8B"/>
    <w:rsid w:val="00BE0001"/>
    <w:rsid w:val="00BE013F"/>
    <w:rsid w:val="00BE05E9"/>
    <w:rsid w:val="00BE0722"/>
    <w:rsid w:val="00BE08B6"/>
    <w:rsid w:val="00BE13D0"/>
    <w:rsid w:val="00BE175E"/>
    <w:rsid w:val="00BE186E"/>
    <w:rsid w:val="00BE21BC"/>
    <w:rsid w:val="00BE2A0A"/>
    <w:rsid w:val="00BE2E7B"/>
    <w:rsid w:val="00BE2EF5"/>
    <w:rsid w:val="00BE3214"/>
    <w:rsid w:val="00BE38D9"/>
    <w:rsid w:val="00BE3D86"/>
    <w:rsid w:val="00BE3DAC"/>
    <w:rsid w:val="00BE43A0"/>
    <w:rsid w:val="00BE45D7"/>
    <w:rsid w:val="00BE4A05"/>
    <w:rsid w:val="00BE4B93"/>
    <w:rsid w:val="00BE4D8D"/>
    <w:rsid w:val="00BE5931"/>
    <w:rsid w:val="00BE5B2E"/>
    <w:rsid w:val="00BE5B70"/>
    <w:rsid w:val="00BE5B7E"/>
    <w:rsid w:val="00BE5BB5"/>
    <w:rsid w:val="00BE5D93"/>
    <w:rsid w:val="00BE6008"/>
    <w:rsid w:val="00BE6257"/>
    <w:rsid w:val="00BE6D88"/>
    <w:rsid w:val="00BE727E"/>
    <w:rsid w:val="00BE7EC1"/>
    <w:rsid w:val="00BE7EEF"/>
    <w:rsid w:val="00BF0093"/>
    <w:rsid w:val="00BF07EE"/>
    <w:rsid w:val="00BF08B9"/>
    <w:rsid w:val="00BF10FE"/>
    <w:rsid w:val="00BF113C"/>
    <w:rsid w:val="00BF128D"/>
    <w:rsid w:val="00BF13F5"/>
    <w:rsid w:val="00BF14D4"/>
    <w:rsid w:val="00BF154C"/>
    <w:rsid w:val="00BF180B"/>
    <w:rsid w:val="00BF1DD3"/>
    <w:rsid w:val="00BF1E91"/>
    <w:rsid w:val="00BF2155"/>
    <w:rsid w:val="00BF2524"/>
    <w:rsid w:val="00BF2906"/>
    <w:rsid w:val="00BF29E7"/>
    <w:rsid w:val="00BF2B95"/>
    <w:rsid w:val="00BF2FA8"/>
    <w:rsid w:val="00BF3457"/>
    <w:rsid w:val="00BF35FA"/>
    <w:rsid w:val="00BF37F1"/>
    <w:rsid w:val="00BF3925"/>
    <w:rsid w:val="00BF3EA4"/>
    <w:rsid w:val="00BF4205"/>
    <w:rsid w:val="00BF427C"/>
    <w:rsid w:val="00BF43BE"/>
    <w:rsid w:val="00BF5062"/>
    <w:rsid w:val="00BF5229"/>
    <w:rsid w:val="00BF5462"/>
    <w:rsid w:val="00BF5798"/>
    <w:rsid w:val="00BF594E"/>
    <w:rsid w:val="00BF60A1"/>
    <w:rsid w:val="00BF6142"/>
    <w:rsid w:val="00BF6381"/>
    <w:rsid w:val="00BF6883"/>
    <w:rsid w:val="00BF69E1"/>
    <w:rsid w:val="00BF69EB"/>
    <w:rsid w:val="00BF72D0"/>
    <w:rsid w:val="00BF7491"/>
    <w:rsid w:val="00BF7FC0"/>
    <w:rsid w:val="00C00072"/>
    <w:rsid w:val="00C000F8"/>
    <w:rsid w:val="00C00842"/>
    <w:rsid w:val="00C01E50"/>
    <w:rsid w:val="00C01F6E"/>
    <w:rsid w:val="00C0211A"/>
    <w:rsid w:val="00C02430"/>
    <w:rsid w:val="00C026C0"/>
    <w:rsid w:val="00C026E8"/>
    <w:rsid w:val="00C02D09"/>
    <w:rsid w:val="00C02D5C"/>
    <w:rsid w:val="00C02E1B"/>
    <w:rsid w:val="00C02E3B"/>
    <w:rsid w:val="00C031AA"/>
    <w:rsid w:val="00C032DA"/>
    <w:rsid w:val="00C032EB"/>
    <w:rsid w:val="00C03419"/>
    <w:rsid w:val="00C0341C"/>
    <w:rsid w:val="00C0356C"/>
    <w:rsid w:val="00C035A9"/>
    <w:rsid w:val="00C03676"/>
    <w:rsid w:val="00C038EE"/>
    <w:rsid w:val="00C03F3A"/>
    <w:rsid w:val="00C04395"/>
    <w:rsid w:val="00C048B2"/>
    <w:rsid w:val="00C051CF"/>
    <w:rsid w:val="00C0547D"/>
    <w:rsid w:val="00C056DE"/>
    <w:rsid w:val="00C0574B"/>
    <w:rsid w:val="00C05A12"/>
    <w:rsid w:val="00C05CCC"/>
    <w:rsid w:val="00C06259"/>
    <w:rsid w:val="00C06523"/>
    <w:rsid w:val="00C0685A"/>
    <w:rsid w:val="00C0702A"/>
    <w:rsid w:val="00C072B1"/>
    <w:rsid w:val="00C076EF"/>
    <w:rsid w:val="00C103AC"/>
    <w:rsid w:val="00C104BE"/>
    <w:rsid w:val="00C10521"/>
    <w:rsid w:val="00C108D2"/>
    <w:rsid w:val="00C109A4"/>
    <w:rsid w:val="00C10B28"/>
    <w:rsid w:val="00C10BD9"/>
    <w:rsid w:val="00C1108A"/>
    <w:rsid w:val="00C1132F"/>
    <w:rsid w:val="00C113F0"/>
    <w:rsid w:val="00C11F8A"/>
    <w:rsid w:val="00C12652"/>
    <w:rsid w:val="00C128F4"/>
    <w:rsid w:val="00C129F7"/>
    <w:rsid w:val="00C12D4A"/>
    <w:rsid w:val="00C134C3"/>
    <w:rsid w:val="00C1350B"/>
    <w:rsid w:val="00C13903"/>
    <w:rsid w:val="00C1417D"/>
    <w:rsid w:val="00C141B8"/>
    <w:rsid w:val="00C1429F"/>
    <w:rsid w:val="00C1432D"/>
    <w:rsid w:val="00C14627"/>
    <w:rsid w:val="00C14D0B"/>
    <w:rsid w:val="00C151B0"/>
    <w:rsid w:val="00C15698"/>
    <w:rsid w:val="00C15738"/>
    <w:rsid w:val="00C15AB6"/>
    <w:rsid w:val="00C15ABE"/>
    <w:rsid w:val="00C16022"/>
    <w:rsid w:val="00C1606C"/>
    <w:rsid w:val="00C1624A"/>
    <w:rsid w:val="00C1646D"/>
    <w:rsid w:val="00C164DF"/>
    <w:rsid w:val="00C167FD"/>
    <w:rsid w:val="00C169D9"/>
    <w:rsid w:val="00C16AAF"/>
    <w:rsid w:val="00C16D22"/>
    <w:rsid w:val="00C16F14"/>
    <w:rsid w:val="00C170BD"/>
    <w:rsid w:val="00C171D9"/>
    <w:rsid w:val="00C172BF"/>
    <w:rsid w:val="00C1745D"/>
    <w:rsid w:val="00C17958"/>
    <w:rsid w:val="00C17C52"/>
    <w:rsid w:val="00C17D6A"/>
    <w:rsid w:val="00C17F72"/>
    <w:rsid w:val="00C17FA4"/>
    <w:rsid w:val="00C17FCB"/>
    <w:rsid w:val="00C200E3"/>
    <w:rsid w:val="00C201F1"/>
    <w:rsid w:val="00C20595"/>
    <w:rsid w:val="00C20B19"/>
    <w:rsid w:val="00C20E8D"/>
    <w:rsid w:val="00C20F64"/>
    <w:rsid w:val="00C2168D"/>
    <w:rsid w:val="00C21825"/>
    <w:rsid w:val="00C21D2A"/>
    <w:rsid w:val="00C21FEF"/>
    <w:rsid w:val="00C22257"/>
    <w:rsid w:val="00C228A8"/>
    <w:rsid w:val="00C22E0F"/>
    <w:rsid w:val="00C2302B"/>
    <w:rsid w:val="00C2321F"/>
    <w:rsid w:val="00C243FB"/>
    <w:rsid w:val="00C24795"/>
    <w:rsid w:val="00C2490F"/>
    <w:rsid w:val="00C249B6"/>
    <w:rsid w:val="00C2509C"/>
    <w:rsid w:val="00C25AD5"/>
    <w:rsid w:val="00C25AFC"/>
    <w:rsid w:val="00C25E5E"/>
    <w:rsid w:val="00C262CD"/>
    <w:rsid w:val="00C265DB"/>
    <w:rsid w:val="00C265EE"/>
    <w:rsid w:val="00C26791"/>
    <w:rsid w:val="00C26887"/>
    <w:rsid w:val="00C26B06"/>
    <w:rsid w:val="00C26B0A"/>
    <w:rsid w:val="00C26F44"/>
    <w:rsid w:val="00C273DF"/>
    <w:rsid w:val="00C274F7"/>
    <w:rsid w:val="00C27825"/>
    <w:rsid w:val="00C27897"/>
    <w:rsid w:val="00C278F8"/>
    <w:rsid w:val="00C30160"/>
    <w:rsid w:val="00C304B4"/>
    <w:rsid w:val="00C30894"/>
    <w:rsid w:val="00C314C3"/>
    <w:rsid w:val="00C3153E"/>
    <w:rsid w:val="00C315A6"/>
    <w:rsid w:val="00C3162D"/>
    <w:rsid w:val="00C317E8"/>
    <w:rsid w:val="00C318E5"/>
    <w:rsid w:val="00C333E3"/>
    <w:rsid w:val="00C33954"/>
    <w:rsid w:val="00C34015"/>
    <w:rsid w:val="00C3401F"/>
    <w:rsid w:val="00C34433"/>
    <w:rsid w:val="00C3463D"/>
    <w:rsid w:val="00C34690"/>
    <w:rsid w:val="00C34945"/>
    <w:rsid w:val="00C34A6D"/>
    <w:rsid w:val="00C34C93"/>
    <w:rsid w:val="00C34E45"/>
    <w:rsid w:val="00C354DE"/>
    <w:rsid w:val="00C35AF4"/>
    <w:rsid w:val="00C35C01"/>
    <w:rsid w:val="00C35DFE"/>
    <w:rsid w:val="00C35F67"/>
    <w:rsid w:val="00C36045"/>
    <w:rsid w:val="00C36485"/>
    <w:rsid w:val="00C3648F"/>
    <w:rsid w:val="00C364C6"/>
    <w:rsid w:val="00C36CA2"/>
    <w:rsid w:val="00C36EDA"/>
    <w:rsid w:val="00C378A7"/>
    <w:rsid w:val="00C37D85"/>
    <w:rsid w:val="00C37ECF"/>
    <w:rsid w:val="00C37FFB"/>
    <w:rsid w:val="00C40D59"/>
    <w:rsid w:val="00C40DC9"/>
    <w:rsid w:val="00C40DFA"/>
    <w:rsid w:val="00C40E55"/>
    <w:rsid w:val="00C4164C"/>
    <w:rsid w:val="00C417F6"/>
    <w:rsid w:val="00C41D67"/>
    <w:rsid w:val="00C4230F"/>
    <w:rsid w:val="00C42827"/>
    <w:rsid w:val="00C42980"/>
    <w:rsid w:val="00C431DF"/>
    <w:rsid w:val="00C43AB7"/>
    <w:rsid w:val="00C43D9A"/>
    <w:rsid w:val="00C44145"/>
    <w:rsid w:val="00C4431F"/>
    <w:rsid w:val="00C44477"/>
    <w:rsid w:val="00C44AF8"/>
    <w:rsid w:val="00C4601F"/>
    <w:rsid w:val="00C46091"/>
    <w:rsid w:val="00C460B1"/>
    <w:rsid w:val="00C46666"/>
    <w:rsid w:val="00C46926"/>
    <w:rsid w:val="00C472A8"/>
    <w:rsid w:val="00C47446"/>
    <w:rsid w:val="00C47663"/>
    <w:rsid w:val="00C5055E"/>
    <w:rsid w:val="00C505F2"/>
    <w:rsid w:val="00C505FA"/>
    <w:rsid w:val="00C50C38"/>
    <w:rsid w:val="00C50C6C"/>
    <w:rsid w:val="00C513F0"/>
    <w:rsid w:val="00C51506"/>
    <w:rsid w:val="00C517F0"/>
    <w:rsid w:val="00C525AD"/>
    <w:rsid w:val="00C52D94"/>
    <w:rsid w:val="00C53104"/>
    <w:rsid w:val="00C53171"/>
    <w:rsid w:val="00C5350E"/>
    <w:rsid w:val="00C536E9"/>
    <w:rsid w:val="00C537C5"/>
    <w:rsid w:val="00C538C6"/>
    <w:rsid w:val="00C53AC7"/>
    <w:rsid w:val="00C53CCD"/>
    <w:rsid w:val="00C53EDB"/>
    <w:rsid w:val="00C54071"/>
    <w:rsid w:val="00C54153"/>
    <w:rsid w:val="00C5457A"/>
    <w:rsid w:val="00C547F4"/>
    <w:rsid w:val="00C5492B"/>
    <w:rsid w:val="00C549C3"/>
    <w:rsid w:val="00C54B0F"/>
    <w:rsid w:val="00C54D1D"/>
    <w:rsid w:val="00C54D22"/>
    <w:rsid w:val="00C553FF"/>
    <w:rsid w:val="00C56887"/>
    <w:rsid w:val="00C568C5"/>
    <w:rsid w:val="00C5691D"/>
    <w:rsid w:val="00C56AB6"/>
    <w:rsid w:val="00C56B41"/>
    <w:rsid w:val="00C56EDB"/>
    <w:rsid w:val="00C56EEE"/>
    <w:rsid w:val="00C570F8"/>
    <w:rsid w:val="00C5732B"/>
    <w:rsid w:val="00C57409"/>
    <w:rsid w:val="00C57537"/>
    <w:rsid w:val="00C57684"/>
    <w:rsid w:val="00C57EC2"/>
    <w:rsid w:val="00C604B9"/>
    <w:rsid w:val="00C60742"/>
    <w:rsid w:val="00C60B1E"/>
    <w:rsid w:val="00C61120"/>
    <w:rsid w:val="00C61B97"/>
    <w:rsid w:val="00C6248B"/>
    <w:rsid w:val="00C628AE"/>
    <w:rsid w:val="00C62A95"/>
    <w:rsid w:val="00C62BB6"/>
    <w:rsid w:val="00C62DE8"/>
    <w:rsid w:val="00C62DFD"/>
    <w:rsid w:val="00C63022"/>
    <w:rsid w:val="00C63B43"/>
    <w:rsid w:val="00C63BCB"/>
    <w:rsid w:val="00C63BD8"/>
    <w:rsid w:val="00C63C8F"/>
    <w:rsid w:val="00C642CF"/>
    <w:rsid w:val="00C653F5"/>
    <w:rsid w:val="00C657B2"/>
    <w:rsid w:val="00C65D45"/>
    <w:rsid w:val="00C65F75"/>
    <w:rsid w:val="00C66425"/>
    <w:rsid w:val="00C6657E"/>
    <w:rsid w:val="00C66721"/>
    <w:rsid w:val="00C66D8A"/>
    <w:rsid w:val="00C671A6"/>
    <w:rsid w:val="00C672AA"/>
    <w:rsid w:val="00C678F5"/>
    <w:rsid w:val="00C67A30"/>
    <w:rsid w:val="00C70050"/>
    <w:rsid w:val="00C700E6"/>
    <w:rsid w:val="00C7020D"/>
    <w:rsid w:val="00C7029F"/>
    <w:rsid w:val="00C712C9"/>
    <w:rsid w:val="00C71982"/>
    <w:rsid w:val="00C71CC5"/>
    <w:rsid w:val="00C71F1A"/>
    <w:rsid w:val="00C72813"/>
    <w:rsid w:val="00C73273"/>
    <w:rsid w:val="00C7374B"/>
    <w:rsid w:val="00C7394B"/>
    <w:rsid w:val="00C74031"/>
    <w:rsid w:val="00C742CF"/>
    <w:rsid w:val="00C743EB"/>
    <w:rsid w:val="00C755CE"/>
    <w:rsid w:val="00C75835"/>
    <w:rsid w:val="00C75ADB"/>
    <w:rsid w:val="00C75D1C"/>
    <w:rsid w:val="00C760EB"/>
    <w:rsid w:val="00C762D5"/>
    <w:rsid w:val="00C76851"/>
    <w:rsid w:val="00C769FC"/>
    <w:rsid w:val="00C77123"/>
    <w:rsid w:val="00C77227"/>
    <w:rsid w:val="00C77DA4"/>
    <w:rsid w:val="00C8055E"/>
    <w:rsid w:val="00C80BAA"/>
    <w:rsid w:val="00C8137D"/>
    <w:rsid w:val="00C817DA"/>
    <w:rsid w:val="00C81E1C"/>
    <w:rsid w:val="00C82449"/>
    <w:rsid w:val="00C8247C"/>
    <w:rsid w:val="00C824AA"/>
    <w:rsid w:val="00C82A6F"/>
    <w:rsid w:val="00C82D94"/>
    <w:rsid w:val="00C82F39"/>
    <w:rsid w:val="00C83191"/>
    <w:rsid w:val="00C831C4"/>
    <w:rsid w:val="00C84012"/>
    <w:rsid w:val="00C8417F"/>
    <w:rsid w:val="00C84404"/>
    <w:rsid w:val="00C844DF"/>
    <w:rsid w:val="00C84A59"/>
    <w:rsid w:val="00C85075"/>
    <w:rsid w:val="00C85573"/>
    <w:rsid w:val="00C85C74"/>
    <w:rsid w:val="00C8703A"/>
    <w:rsid w:val="00C8708A"/>
    <w:rsid w:val="00C871C9"/>
    <w:rsid w:val="00C87266"/>
    <w:rsid w:val="00C872D5"/>
    <w:rsid w:val="00C876B3"/>
    <w:rsid w:val="00C87710"/>
    <w:rsid w:val="00C877FD"/>
    <w:rsid w:val="00C87BF5"/>
    <w:rsid w:val="00C9050A"/>
    <w:rsid w:val="00C90905"/>
    <w:rsid w:val="00C90B6A"/>
    <w:rsid w:val="00C90C8F"/>
    <w:rsid w:val="00C90FA2"/>
    <w:rsid w:val="00C9178C"/>
    <w:rsid w:val="00C9183E"/>
    <w:rsid w:val="00C91D79"/>
    <w:rsid w:val="00C9221F"/>
    <w:rsid w:val="00C92418"/>
    <w:rsid w:val="00C924E9"/>
    <w:rsid w:val="00C92BC5"/>
    <w:rsid w:val="00C92C07"/>
    <w:rsid w:val="00C93408"/>
    <w:rsid w:val="00C939F2"/>
    <w:rsid w:val="00C93BCF"/>
    <w:rsid w:val="00C93C78"/>
    <w:rsid w:val="00C93DAA"/>
    <w:rsid w:val="00C941A3"/>
    <w:rsid w:val="00C945F3"/>
    <w:rsid w:val="00C94A31"/>
    <w:rsid w:val="00C94B94"/>
    <w:rsid w:val="00C956F4"/>
    <w:rsid w:val="00C95C9E"/>
    <w:rsid w:val="00C95CD3"/>
    <w:rsid w:val="00C95F1A"/>
    <w:rsid w:val="00C96A52"/>
    <w:rsid w:val="00C971FC"/>
    <w:rsid w:val="00C9722A"/>
    <w:rsid w:val="00C97423"/>
    <w:rsid w:val="00C976C1"/>
    <w:rsid w:val="00C978E3"/>
    <w:rsid w:val="00C97BEA"/>
    <w:rsid w:val="00C97F5E"/>
    <w:rsid w:val="00CA05A6"/>
    <w:rsid w:val="00CA07FD"/>
    <w:rsid w:val="00CA1352"/>
    <w:rsid w:val="00CA140C"/>
    <w:rsid w:val="00CA1458"/>
    <w:rsid w:val="00CA15A1"/>
    <w:rsid w:val="00CA19E5"/>
    <w:rsid w:val="00CA1A08"/>
    <w:rsid w:val="00CA1C30"/>
    <w:rsid w:val="00CA1D60"/>
    <w:rsid w:val="00CA1DF6"/>
    <w:rsid w:val="00CA265E"/>
    <w:rsid w:val="00CA319E"/>
    <w:rsid w:val="00CA3284"/>
    <w:rsid w:val="00CA377D"/>
    <w:rsid w:val="00CA3EF7"/>
    <w:rsid w:val="00CA465E"/>
    <w:rsid w:val="00CA4B47"/>
    <w:rsid w:val="00CA560E"/>
    <w:rsid w:val="00CA5F84"/>
    <w:rsid w:val="00CA6288"/>
    <w:rsid w:val="00CA6486"/>
    <w:rsid w:val="00CA7044"/>
    <w:rsid w:val="00CA705C"/>
    <w:rsid w:val="00CA7076"/>
    <w:rsid w:val="00CA7BA0"/>
    <w:rsid w:val="00CA7E3B"/>
    <w:rsid w:val="00CB013E"/>
    <w:rsid w:val="00CB029D"/>
    <w:rsid w:val="00CB0392"/>
    <w:rsid w:val="00CB0833"/>
    <w:rsid w:val="00CB099D"/>
    <w:rsid w:val="00CB0B05"/>
    <w:rsid w:val="00CB0CA3"/>
    <w:rsid w:val="00CB0D9E"/>
    <w:rsid w:val="00CB1576"/>
    <w:rsid w:val="00CB162C"/>
    <w:rsid w:val="00CB1A20"/>
    <w:rsid w:val="00CB21D8"/>
    <w:rsid w:val="00CB2375"/>
    <w:rsid w:val="00CB2855"/>
    <w:rsid w:val="00CB2FD8"/>
    <w:rsid w:val="00CB3597"/>
    <w:rsid w:val="00CB35A3"/>
    <w:rsid w:val="00CB3823"/>
    <w:rsid w:val="00CB3892"/>
    <w:rsid w:val="00CB396F"/>
    <w:rsid w:val="00CB3A1D"/>
    <w:rsid w:val="00CB3AB7"/>
    <w:rsid w:val="00CB4246"/>
    <w:rsid w:val="00CB43D5"/>
    <w:rsid w:val="00CB4471"/>
    <w:rsid w:val="00CB4745"/>
    <w:rsid w:val="00CB48C8"/>
    <w:rsid w:val="00CB4B15"/>
    <w:rsid w:val="00CB50AD"/>
    <w:rsid w:val="00CB5C3D"/>
    <w:rsid w:val="00CB601E"/>
    <w:rsid w:val="00CB6545"/>
    <w:rsid w:val="00CB65F2"/>
    <w:rsid w:val="00CB67F9"/>
    <w:rsid w:val="00CB6813"/>
    <w:rsid w:val="00CB6E08"/>
    <w:rsid w:val="00CB7FD6"/>
    <w:rsid w:val="00CC0086"/>
    <w:rsid w:val="00CC01A9"/>
    <w:rsid w:val="00CC04BD"/>
    <w:rsid w:val="00CC0510"/>
    <w:rsid w:val="00CC0572"/>
    <w:rsid w:val="00CC074A"/>
    <w:rsid w:val="00CC0D0D"/>
    <w:rsid w:val="00CC1983"/>
    <w:rsid w:val="00CC1A49"/>
    <w:rsid w:val="00CC1C16"/>
    <w:rsid w:val="00CC269C"/>
    <w:rsid w:val="00CC2806"/>
    <w:rsid w:val="00CC2B70"/>
    <w:rsid w:val="00CC39EB"/>
    <w:rsid w:val="00CC3A07"/>
    <w:rsid w:val="00CC43BE"/>
    <w:rsid w:val="00CC5222"/>
    <w:rsid w:val="00CC531D"/>
    <w:rsid w:val="00CC5583"/>
    <w:rsid w:val="00CC5C90"/>
    <w:rsid w:val="00CC5D41"/>
    <w:rsid w:val="00CC5E8B"/>
    <w:rsid w:val="00CC646D"/>
    <w:rsid w:val="00CC79DD"/>
    <w:rsid w:val="00CC7A21"/>
    <w:rsid w:val="00CD0C7D"/>
    <w:rsid w:val="00CD0D7C"/>
    <w:rsid w:val="00CD15FB"/>
    <w:rsid w:val="00CD1988"/>
    <w:rsid w:val="00CD1E16"/>
    <w:rsid w:val="00CD2429"/>
    <w:rsid w:val="00CD2D51"/>
    <w:rsid w:val="00CD3131"/>
    <w:rsid w:val="00CD32C9"/>
    <w:rsid w:val="00CD3332"/>
    <w:rsid w:val="00CD3A9F"/>
    <w:rsid w:val="00CD3DF1"/>
    <w:rsid w:val="00CD5326"/>
    <w:rsid w:val="00CD5405"/>
    <w:rsid w:val="00CD5592"/>
    <w:rsid w:val="00CD564E"/>
    <w:rsid w:val="00CD56CB"/>
    <w:rsid w:val="00CD57C0"/>
    <w:rsid w:val="00CD587B"/>
    <w:rsid w:val="00CD5F8A"/>
    <w:rsid w:val="00CD5FDC"/>
    <w:rsid w:val="00CD609F"/>
    <w:rsid w:val="00CD621C"/>
    <w:rsid w:val="00CD63C6"/>
    <w:rsid w:val="00CD660D"/>
    <w:rsid w:val="00CD6EB7"/>
    <w:rsid w:val="00CD6F74"/>
    <w:rsid w:val="00CD6F77"/>
    <w:rsid w:val="00CD72DB"/>
    <w:rsid w:val="00CD7560"/>
    <w:rsid w:val="00CD7849"/>
    <w:rsid w:val="00CD7A3A"/>
    <w:rsid w:val="00CD7A52"/>
    <w:rsid w:val="00CE0188"/>
    <w:rsid w:val="00CE05B7"/>
    <w:rsid w:val="00CE079E"/>
    <w:rsid w:val="00CE0A03"/>
    <w:rsid w:val="00CE12BF"/>
    <w:rsid w:val="00CE13CF"/>
    <w:rsid w:val="00CE1A03"/>
    <w:rsid w:val="00CE1C73"/>
    <w:rsid w:val="00CE1D35"/>
    <w:rsid w:val="00CE1D4C"/>
    <w:rsid w:val="00CE20D1"/>
    <w:rsid w:val="00CE21B3"/>
    <w:rsid w:val="00CE2694"/>
    <w:rsid w:val="00CE26AE"/>
    <w:rsid w:val="00CE2AEA"/>
    <w:rsid w:val="00CE2E7E"/>
    <w:rsid w:val="00CE2FCA"/>
    <w:rsid w:val="00CE32DB"/>
    <w:rsid w:val="00CE3595"/>
    <w:rsid w:val="00CE395F"/>
    <w:rsid w:val="00CE3D29"/>
    <w:rsid w:val="00CE3E44"/>
    <w:rsid w:val="00CE4331"/>
    <w:rsid w:val="00CE4360"/>
    <w:rsid w:val="00CE44AE"/>
    <w:rsid w:val="00CE4500"/>
    <w:rsid w:val="00CE46A0"/>
    <w:rsid w:val="00CE4730"/>
    <w:rsid w:val="00CE4E00"/>
    <w:rsid w:val="00CE4E76"/>
    <w:rsid w:val="00CE590F"/>
    <w:rsid w:val="00CE5D28"/>
    <w:rsid w:val="00CE683C"/>
    <w:rsid w:val="00CE6B8B"/>
    <w:rsid w:val="00CE6C64"/>
    <w:rsid w:val="00CE7079"/>
    <w:rsid w:val="00CE716E"/>
    <w:rsid w:val="00CE7250"/>
    <w:rsid w:val="00CE7387"/>
    <w:rsid w:val="00CE7C55"/>
    <w:rsid w:val="00CF040A"/>
    <w:rsid w:val="00CF0526"/>
    <w:rsid w:val="00CF0583"/>
    <w:rsid w:val="00CF0737"/>
    <w:rsid w:val="00CF0803"/>
    <w:rsid w:val="00CF0CA8"/>
    <w:rsid w:val="00CF0E3E"/>
    <w:rsid w:val="00CF1256"/>
    <w:rsid w:val="00CF14CC"/>
    <w:rsid w:val="00CF14CD"/>
    <w:rsid w:val="00CF187F"/>
    <w:rsid w:val="00CF1F94"/>
    <w:rsid w:val="00CF20AA"/>
    <w:rsid w:val="00CF21AA"/>
    <w:rsid w:val="00CF2810"/>
    <w:rsid w:val="00CF2945"/>
    <w:rsid w:val="00CF2987"/>
    <w:rsid w:val="00CF29D7"/>
    <w:rsid w:val="00CF2A54"/>
    <w:rsid w:val="00CF2B11"/>
    <w:rsid w:val="00CF2EF5"/>
    <w:rsid w:val="00CF2F73"/>
    <w:rsid w:val="00CF331C"/>
    <w:rsid w:val="00CF34D1"/>
    <w:rsid w:val="00CF367A"/>
    <w:rsid w:val="00CF3CD7"/>
    <w:rsid w:val="00CF3F05"/>
    <w:rsid w:val="00CF434B"/>
    <w:rsid w:val="00CF4705"/>
    <w:rsid w:val="00CF4AD7"/>
    <w:rsid w:val="00CF5B11"/>
    <w:rsid w:val="00CF5EE8"/>
    <w:rsid w:val="00CF5F19"/>
    <w:rsid w:val="00CF66CC"/>
    <w:rsid w:val="00CF6893"/>
    <w:rsid w:val="00CF7214"/>
    <w:rsid w:val="00CF76A4"/>
    <w:rsid w:val="00CF7926"/>
    <w:rsid w:val="00CF7F8B"/>
    <w:rsid w:val="00D0041B"/>
    <w:rsid w:val="00D00AEB"/>
    <w:rsid w:val="00D010A4"/>
    <w:rsid w:val="00D01277"/>
    <w:rsid w:val="00D01DDA"/>
    <w:rsid w:val="00D0281B"/>
    <w:rsid w:val="00D02B51"/>
    <w:rsid w:val="00D02D5A"/>
    <w:rsid w:val="00D0314B"/>
    <w:rsid w:val="00D03670"/>
    <w:rsid w:val="00D03A2B"/>
    <w:rsid w:val="00D048FB"/>
    <w:rsid w:val="00D04BED"/>
    <w:rsid w:val="00D04C03"/>
    <w:rsid w:val="00D04D4F"/>
    <w:rsid w:val="00D054C6"/>
    <w:rsid w:val="00D05B3F"/>
    <w:rsid w:val="00D05F1B"/>
    <w:rsid w:val="00D06345"/>
    <w:rsid w:val="00D066F6"/>
    <w:rsid w:val="00D070CB"/>
    <w:rsid w:val="00D07A52"/>
    <w:rsid w:val="00D07E6C"/>
    <w:rsid w:val="00D10197"/>
    <w:rsid w:val="00D102F7"/>
    <w:rsid w:val="00D10354"/>
    <w:rsid w:val="00D10A3E"/>
    <w:rsid w:val="00D11140"/>
    <w:rsid w:val="00D1124C"/>
    <w:rsid w:val="00D11BC7"/>
    <w:rsid w:val="00D12391"/>
    <w:rsid w:val="00D123A2"/>
    <w:rsid w:val="00D126EA"/>
    <w:rsid w:val="00D12812"/>
    <w:rsid w:val="00D129DE"/>
    <w:rsid w:val="00D12BE6"/>
    <w:rsid w:val="00D12C58"/>
    <w:rsid w:val="00D13852"/>
    <w:rsid w:val="00D13AF6"/>
    <w:rsid w:val="00D13DF3"/>
    <w:rsid w:val="00D13F8C"/>
    <w:rsid w:val="00D1414A"/>
    <w:rsid w:val="00D143AE"/>
    <w:rsid w:val="00D143FE"/>
    <w:rsid w:val="00D14DAC"/>
    <w:rsid w:val="00D14E59"/>
    <w:rsid w:val="00D15B6D"/>
    <w:rsid w:val="00D15F92"/>
    <w:rsid w:val="00D16383"/>
    <w:rsid w:val="00D164E0"/>
    <w:rsid w:val="00D165D4"/>
    <w:rsid w:val="00D16744"/>
    <w:rsid w:val="00D16BB5"/>
    <w:rsid w:val="00D16BF5"/>
    <w:rsid w:val="00D17032"/>
    <w:rsid w:val="00D1735B"/>
    <w:rsid w:val="00D17613"/>
    <w:rsid w:val="00D178CB"/>
    <w:rsid w:val="00D2038E"/>
    <w:rsid w:val="00D2061A"/>
    <w:rsid w:val="00D20AC7"/>
    <w:rsid w:val="00D211A2"/>
    <w:rsid w:val="00D211C0"/>
    <w:rsid w:val="00D21201"/>
    <w:rsid w:val="00D21309"/>
    <w:rsid w:val="00D214CF"/>
    <w:rsid w:val="00D21C3C"/>
    <w:rsid w:val="00D21E2A"/>
    <w:rsid w:val="00D220DC"/>
    <w:rsid w:val="00D22101"/>
    <w:rsid w:val="00D2217D"/>
    <w:rsid w:val="00D223EC"/>
    <w:rsid w:val="00D2271C"/>
    <w:rsid w:val="00D22818"/>
    <w:rsid w:val="00D228DD"/>
    <w:rsid w:val="00D22E75"/>
    <w:rsid w:val="00D2379B"/>
    <w:rsid w:val="00D23A4D"/>
    <w:rsid w:val="00D23FFB"/>
    <w:rsid w:val="00D24AD3"/>
    <w:rsid w:val="00D253DA"/>
    <w:rsid w:val="00D254A8"/>
    <w:rsid w:val="00D254D3"/>
    <w:rsid w:val="00D25677"/>
    <w:rsid w:val="00D25B82"/>
    <w:rsid w:val="00D25B9B"/>
    <w:rsid w:val="00D26132"/>
    <w:rsid w:val="00D2623F"/>
    <w:rsid w:val="00D26408"/>
    <w:rsid w:val="00D2647E"/>
    <w:rsid w:val="00D26648"/>
    <w:rsid w:val="00D26720"/>
    <w:rsid w:val="00D270E9"/>
    <w:rsid w:val="00D271BC"/>
    <w:rsid w:val="00D2727E"/>
    <w:rsid w:val="00D273A3"/>
    <w:rsid w:val="00D27A40"/>
    <w:rsid w:val="00D27BD6"/>
    <w:rsid w:val="00D27E6A"/>
    <w:rsid w:val="00D300FF"/>
    <w:rsid w:val="00D301D3"/>
    <w:rsid w:val="00D30EF6"/>
    <w:rsid w:val="00D316D9"/>
    <w:rsid w:val="00D31764"/>
    <w:rsid w:val="00D31A06"/>
    <w:rsid w:val="00D31CBF"/>
    <w:rsid w:val="00D31FC6"/>
    <w:rsid w:val="00D323E7"/>
    <w:rsid w:val="00D324A1"/>
    <w:rsid w:val="00D32521"/>
    <w:rsid w:val="00D32C69"/>
    <w:rsid w:val="00D33842"/>
    <w:rsid w:val="00D339AB"/>
    <w:rsid w:val="00D33F86"/>
    <w:rsid w:val="00D34C71"/>
    <w:rsid w:val="00D35063"/>
    <w:rsid w:val="00D35B1E"/>
    <w:rsid w:val="00D35C92"/>
    <w:rsid w:val="00D361B1"/>
    <w:rsid w:val="00D36548"/>
    <w:rsid w:val="00D36CD9"/>
    <w:rsid w:val="00D37891"/>
    <w:rsid w:val="00D37A8D"/>
    <w:rsid w:val="00D4058A"/>
    <w:rsid w:val="00D406DF"/>
    <w:rsid w:val="00D40D65"/>
    <w:rsid w:val="00D41A44"/>
    <w:rsid w:val="00D41E32"/>
    <w:rsid w:val="00D41F47"/>
    <w:rsid w:val="00D41F60"/>
    <w:rsid w:val="00D41FCE"/>
    <w:rsid w:val="00D4228A"/>
    <w:rsid w:val="00D423D0"/>
    <w:rsid w:val="00D425B3"/>
    <w:rsid w:val="00D426C4"/>
    <w:rsid w:val="00D42A86"/>
    <w:rsid w:val="00D42CBF"/>
    <w:rsid w:val="00D42D20"/>
    <w:rsid w:val="00D430A2"/>
    <w:rsid w:val="00D43220"/>
    <w:rsid w:val="00D435BA"/>
    <w:rsid w:val="00D43881"/>
    <w:rsid w:val="00D438CA"/>
    <w:rsid w:val="00D441C6"/>
    <w:rsid w:val="00D44A61"/>
    <w:rsid w:val="00D45164"/>
    <w:rsid w:val="00D455D7"/>
    <w:rsid w:val="00D4594D"/>
    <w:rsid w:val="00D45E7D"/>
    <w:rsid w:val="00D4617B"/>
    <w:rsid w:val="00D46567"/>
    <w:rsid w:val="00D468ED"/>
    <w:rsid w:val="00D46DF5"/>
    <w:rsid w:val="00D47220"/>
    <w:rsid w:val="00D475C7"/>
    <w:rsid w:val="00D506DC"/>
    <w:rsid w:val="00D507A5"/>
    <w:rsid w:val="00D5092C"/>
    <w:rsid w:val="00D50EB8"/>
    <w:rsid w:val="00D50EC0"/>
    <w:rsid w:val="00D50F4C"/>
    <w:rsid w:val="00D5191A"/>
    <w:rsid w:val="00D51BB9"/>
    <w:rsid w:val="00D51D42"/>
    <w:rsid w:val="00D51DC0"/>
    <w:rsid w:val="00D51DF5"/>
    <w:rsid w:val="00D51FF8"/>
    <w:rsid w:val="00D5251A"/>
    <w:rsid w:val="00D53254"/>
    <w:rsid w:val="00D536FF"/>
    <w:rsid w:val="00D53AA0"/>
    <w:rsid w:val="00D5404B"/>
    <w:rsid w:val="00D54493"/>
    <w:rsid w:val="00D550CE"/>
    <w:rsid w:val="00D554B9"/>
    <w:rsid w:val="00D556D4"/>
    <w:rsid w:val="00D5574E"/>
    <w:rsid w:val="00D55945"/>
    <w:rsid w:val="00D55C45"/>
    <w:rsid w:val="00D55C52"/>
    <w:rsid w:val="00D55F15"/>
    <w:rsid w:val="00D5611A"/>
    <w:rsid w:val="00D56405"/>
    <w:rsid w:val="00D56A11"/>
    <w:rsid w:val="00D56AD0"/>
    <w:rsid w:val="00D56E32"/>
    <w:rsid w:val="00D57251"/>
    <w:rsid w:val="00D5736F"/>
    <w:rsid w:val="00D5749F"/>
    <w:rsid w:val="00D5758A"/>
    <w:rsid w:val="00D57D11"/>
    <w:rsid w:val="00D6056D"/>
    <w:rsid w:val="00D60752"/>
    <w:rsid w:val="00D60F75"/>
    <w:rsid w:val="00D61510"/>
    <w:rsid w:val="00D61762"/>
    <w:rsid w:val="00D61A71"/>
    <w:rsid w:val="00D61BC5"/>
    <w:rsid w:val="00D61C9C"/>
    <w:rsid w:val="00D6222D"/>
    <w:rsid w:val="00D62282"/>
    <w:rsid w:val="00D6253A"/>
    <w:rsid w:val="00D626F4"/>
    <w:rsid w:val="00D626F9"/>
    <w:rsid w:val="00D629FE"/>
    <w:rsid w:val="00D62ED3"/>
    <w:rsid w:val="00D6349C"/>
    <w:rsid w:val="00D63515"/>
    <w:rsid w:val="00D63819"/>
    <w:rsid w:val="00D63D65"/>
    <w:rsid w:val="00D64D66"/>
    <w:rsid w:val="00D6597E"/>
    <w:rsid w:val="00D65F91"/>
    <w:rsid w:val="00D664B6"/>
    <w:rsid w:val="00D6655B"/>
    <w:rsid w:val="00D666EA"/>
    <w:rsid w:val="00D66712"/>
    <w:rsid w:val="00D668BF"/>
    <w:rsid w:val="00D66C7D"/>
    <w:rsid w:val="00D6715F"/>
    <w:rsid w:val="00D671DE"/>
    <w:rsid w:val="00D672AC"/>
    <w:rsid w:val="00D67406"/>
    <w:rsid w:val="00D6765C"/>
    <w:rsid w:val="00D67CF8"/>
    <w:rsid w:val="00D704CE"/>
    <w:rsid w:val="00D70522"/>
    <w:rsid w:val="00D7088E"/>
    <w:rsid w:val="00D70B93"/>
    <w:rsid w:val="00D70BD4"/>
    <w:rsid w:val="00D70FA2"/>
    <w:rsid w:val="00D712D0"/>
    <w:rsid w:val="00D71683"/>
    <w:rsid w:val="00D71AAC"/>
    <w:rsid w:val="00D71BE8"/>
    <w:rsid w:val="00D71E1A"/>
    <w:rsid w:val="00D722EC"/>
    <w:rsid w:val="00D725CB"/>
    <w:rsid w:val="00D72B4C"/>
    <w:rsid w:val="00D72BA3"/>
    <w:rsid w:val="00D72D15"/>
    <w:rsid w:val="00D7305E"/>
    <w:rsid w:val="00D731FB"/>
    <w:rsid w:val="00D7355D"/>
    <w:rsid w:val="00D737F8"/>
    <w:rsid w:val="00D73836"/>
    <w:rsid w:val="00D73D0E"/>
    <w:rsid w:val="00D73DD5"/>
    <w:rsid w:val="00D73DEF"/>
    <w:rsid w:val="00D73E72"/>
    <w:rsid w:val="00D7513D"/>
    <w:rsid w:val="00D75AA5"/>
    <w:rsid w:val="00D75D50"/>
    <w:rsid w:val="00D762F3"/>
    <w:rsid w:val="00D769B7"/>
    <w:rsid w:val="00D76CA8"/>
    <w:rsid w:val="00D76CCC"/>
    <w:rsid w:val="00D77293"/>
    <w:rsid w:val="00D772BF"/>
    <w:rsid w:val="00D776B4"/>
    <w:rsid w:val="00D77882"/>
    <w:rsid w:val="00D8087D"/>
    <w:rsid w:val="00D80885"/>
    <w:rsid w:val="00D81DB9"/>
    <w:rsid w:val="00D8222D"/>
    <w:rsid w:val="00D82D33"/>
    <w:rsid w:val="00D82DD8"/>
    <w:rsid w:val="00D835DC"/>
    <w:rsid w:val="00D83694"/>
    <w:rsid w:val="00D83C09"/>
    <w:rsid w:val="00D83E86"/>
    <w:rsid w:val="00D84AE8"/>
    <w:rsid w:val="00D84E31"/>
    <w:rsid w:val="00D854CC"/>
    <w:rsid w:val="00D8566C"/>
    <w:rsid w:val="00D85AAD"/>
    <w:rsid w:val="00D861AF"/>
    <w:rsid w:val="00D86B1D"/>
    <w:rsid w:val="00D86E0D"/>
    <w:rsid w:val="00D8706F"/>
    <w:rsid w:val="00D871B3"/>
    <w:rsid w:val="00D875F4"/>
    <w:rsid w:val="00D876D6"/>
    <w:rsid w:val="00D87F47"/>
    <w:rsid w:val="00D901EB"/>
    <w:rsid w:val="00D906C0"/>
    <w:rsid w:val="00D90791"/>
    <w:rsid w:val="00D90E64"/>
    <w:rsid w:val="00D90F69"/>
    <w:rsid w:val="00D91172"/>
    <w:rsid w:val="00D911A3"/>
    <w:rsid w:val="00D913F3"/>
    <w:rsid w:val="00D9145E"/>
    <w:rsid w:val="00D91C17"/>
    <w:rsid w:val="00D91F5D"/>
    <w:rsid w:val="00D9276B"/>
    <w:rsid w:val="00D927D2"/>
    <w:rsid w:val="00D93551"/>
    <w:rsid w:val="00D93F27"/>
    <w:rsid w:val="00D94099"/>
    <w:rsid w:val="00D9431D"/>
    <w:rsid w:val="00D945E6"/>
    <w:rsid w:val="00D949D2"/>
    <w:rsid w:val="00D94A73"/>
    <w:rsid w:val="00D95013"/>
    <w:rsid w:val="00D95088"/>
    <w:rsid w:val="00D95143"/>
    <w:rsid w:val="00D95C0E"/>
    <w:rsid w:val="00D9600A"/>
    <w:rsid w:val="00D96BD2"/>
    <w:rsid w:val="00D97D44"/>
    <w:rsid w:val="00D97FA4"/>
    <w:rsid w:val="00DA0772"/>
    <w:rsid w:val="00DA0DFF"/>
    <w:rsid w:val="00DA0E45"/>
    <w:rsid w:val="00DA0EDE"/>
    <w:rsid w:val="00DA175D"/>
    <w:rsid w:val="00DA19F3"/>
    <w:rsid w:val="00DA1AA7"/>
    <w:rsid w:val="00DA1D4F"/>
    <w:rsid w:val="00DA1FAE"/>
    <w:rsid w:val="00DA205F"/>
    <w:rsid w:val="00DA26F9"/>
    <w:rsid w:val="00DA2723"/>
    <w:rsid w:val="00DA2D82"/>
    <w:rsid w:val="00DA3637"/>
    <w:rsid w:val="00DA364B"/>
    <w:rsid w:val="00DA3BBA"/>
    <w:rsid w:val="00DA3DFA"/>
    <w:rsid w:val="00DA3EAF"/>
    <w:rsid w:val="00DA4159"/>
    <w:rsid w:val="00DA4602"/>
    <w:rsid w:val="00DA4B93"/>
    <w:rsid w:val="00DA4C62"/>
    <w:rsid w:val="00DA4D0F"/>
    <w:rsid w:val="00DA4D37"/>
    <w:rsid w:val="00DA504C"/>
    <w:rsid w:val="00DA537E"/>
    <w:rsid w:val="00DA555F"/>
    <w:rsid w:val="00DA568F"/>
    <w:rsid w:val="00DA5778"/>
    <w:rsid w:val="00DA60FE"/>
    <w:rsid w:val="00DA68ED"/>
    <w:rsid w:val="00DA6C16"/>
    <w:rsid w:val="00DA6DEB"/>
    <w:rsid w:val="00DA6EA6"/>
    <w:rsid w:val="00DA719F"/>
    <w:rsid w:val="00DA77AC"/>
    <w:rsid w:val="00DA7AFC"/>
    <w:rsid w:val="00DA7E20"/>
    <w:rsid w:val="00DB04BF"/>
    <w:rsid w:val="00DB06AC"/>
    <w:rsid w:val="00DB0870"/>
    <w:rsid w:val="00DB1387"/>
    <w:rsid w:val="00DB13A4"/>
    <w:rsid w:val="00DB142C"/>
    <w:rsid w:val="00DB1646"/>
    <w:rsid w:val="00DB1B3E"/>
    <w:rsid w:val="00DB2763"/>
    <w:rsid w:val="00DB284E"/>
    <w:rsid w:val="00DB2ABF"/>
    <w:rsid w:val="00DB2E1E"/>
    <w:rsid w:val="00DB3074"/>
    <w:rsid w:val="00DB411C"/>
    <w:rsid w:val="00DB41E7"/>
    <w:rsid w:val="00DB4239"/>
    <w:rsid w:val="00DB436D"/>
    <w:rsid w:val="00DB45E9"/>
    <w:rsid w:val="00DB486D"/>
    <w:rsid w:val="00DB4930"/>
    <w:rsid w:val="00DB4DD7"/>
    <w:rsid w:val="00DB4F10"/>
    <w:rsid w:val="00DB50DA"/>
    <w:rsid w:val="00DB53FF"/>
    <w:rsid w:val="00DB60BB"/>
    <w:rsid w:val="00DB662E"/>
    <w:rsid w:val="00DB6712"/>
    <w:rsid w:val="00DB6813"/>
    <w:rsid w:val="00DB6A0F"/>
    <w:rsid w:val="00DB6AE7"/>
    <w:rsid w:val="00DB6E7E"/>
    <w:rsid w:val="00DB6E93"/>
    <w:rsid w:val="00DB74E3"/>
    <w:rsid w:val="00DB761C"/>
    <w:rsid w:val="00DB7766"/>
    <w:rsid w:val="00DB77DB"/>
    <w:rsid w:val="00DB7A96"/>
    <w:rsid w:val="00DB7C19"/>
    <w:rsid w:val="00DB7E24"/>
    <w:rsid w:val="00DB7FC1"/>
    <w:rsid w:val="00DC011C"/>
    <w:rsid w:val="00DC02F6"/>
    <w:rsid w:val="00DC0340"/>
    <w:rsid w:val="00DC0C20"/>
    <w:rsid w:val="00DC101E"/>
    <w:rsid w:val="00DC12CA"/>
    <w:rsid w:val="00DC13F6"/>
    <w:rsid w:val="00DC17C7"/>
    <w:rsid w:val="00DC1C5A"/>
    <w:rsid w:val="00DC1C6A"/>
    <w:rsid w:val="00DC1CF2"/>
    <w:rsid w:val="00DC1FCF"/>
    <w:rsid w:val="00DC223F"/>
    <w:rsid w:val="00DC235A"/>
    <w:rsid w:val="00DC248F"/>
    <w:rsid w:val="00DC2589"/>
    <w:rsid w:val="00DC310B"/>
    <w:rsid w:val="00DC349D"/>
    <w:rsid w:val="00DC3681"/>
    <w:rsid w:val="00DC3C46"/>
    <w:rsid w:val="00DC412E"/>
    <w:rsid w:val="00DC43BC"/>
    <w:rsid w:val="00DC43E1"/>
    <w:rsid w:val="00DC467D"/>
    <w:rsid w:val="00DC48C5"/>
    <w:rsid w:val="00DC4E51"/>
    <w:rsid w:val="00DC508E"/>
    <w:rsid w:val="00DC508F"/>
    <w:rsid w:val="00DC6236"/>
    <w:rsid w:val="00DC6DDC"/>
    <w:rsid w:val="00DC71EB"/>
    <w:rsid w:val="00DC7B44"/>
    <w:rsid w:val="00DD0389"/>
    <w:rsid w:val="00DD0BD0"/>
    <w:rsid w:val="00DD0DE5"/>
    <w:rsid w:val="00DD0EB9"/>
    <w:rsid w:val="00DD15CA"/>
    <w:rsid w:val="00DD1BDF"/>
    <w:rsid w:val="00DD1D2E"/>
    <w:rsid w:val="00DD1F01"/>
    <w:rsid w:val="00DD1FAA"/>
    <w:rsid w:val="00DD2989"/>
    <w:rsid w:val="00DD2E24"/>
    <w:rsid w:val="00DD3E14"/>
    <w:rsid w:val="00DD43FE"/>
    <w:rsid w:val="00DD4425"/>
    <w:rsid w:val="00DD46BC"/>
    <w:rsid w:val="00DD4752"/>
    <w:rsid w:val="00DD4915"/>
    <w:rsid w:val="00DD4986"/>
    <w:rsid w:val="00DD500A"/>
    <w:rsid w:val="00DD5349"/>
    <w:rsid w:val="00DD548F"/>
    <w:rsid w:val="00DD5A91"/>
    <w:rsid w:val="00DD5AF4"/>
    <w:rsid w:val="00DD62B9"/>
    <w:rsid w:val="00DD63AB"/>
    <w:rsid w:val="00DD6611"/>
    <w:rsid w:val="00DD6668"/>
    <w:rsid w:val="00DD6857"/>
    <w:rsid w:val="00DD7442"/>
    <w:rsid w:val="00DD7A85"/>
    <w:rsid w:val="00DD7D1D"/>
    <w:rsid w:val="00DE02E3"/>
    <w:rsid w:val="00DE0E78"/>
    <w:rsid w:val="00DE115F"/>
    <w:rsid w:val="00DE1576"/>
    <w:rsid w:val="00DE15AD"/>
    <w:rsid w:val="00DE175D"/>
    <w:rsid w:val="00DE1C80"/>
    <w:rsid w:val="00DE1E99"/>
    <w:rsid w:val="00DE2021"/>
    <w:rsid w:val="00DE2148"/>
    <w:rsid w:val="00DE2198"/>
    <w:rsid w:val="00DE25B1"/>
    <w:rsid w:val="00DE287C"/>
    <w:rsid w:val="00DE2885"/>
    <w:rsid w:val="00DE296E"/>
    <w:rsid w:val="00DE2AE8"/>
    <w:rsid w:val="00DE31C2"/>
    <w:rsid w:val="00DE331C"/>
    <w:rsid w:val="00DE34BA"/>
    <w:rsid w:val="00DE36F9"/>
    <w:rsid w:val="00DE3AF6"/>
    <w:rsid w:val="00DE3BCA"/>
    <w:rsid w:val="00DE3DA6"/>
    <w:rsid w:val="00DE3EFD"/>
    <w:rsid w:val="00DE4073"/>
    <w:rsid w:val="00DE4105"/>
    <w:rsid w:val="00DE4631"/>
    <w:rsid w:val="00DE47A0"/>
    <w:rsid w:val="00DE4898"/>
    <w:rsid w:val="00DE553E"/>
    <w:rsid w:val="00DE5568"/>
    <w:rsid w:val="00DE5BF5"/>
    <w:rsid w:val="00DE5E46"/>
    <w:rsid w:val="00DE622E"/>
    <w:rsid w:val="00DE6BD2"/>
    <w:rsid w:val="00DE6DFF"/>
    <w:rsid w:val="00DE6F1A"/>
    <w:rsid w:val="00DE720C"/>
    <w:rsid w:val="00DE76CE"/>
    <w:rsid w:val="00DE7789"/>
    <w:rsid w:val="00DE796F"/>
    <w:rsid w:val="00DE7CD4"/>
    <w:rsid w:val="00DF0712"/>
    <w:rsid w:val="00DF0F85"/>
    <w:rsid w:val="00DF0F9D"/>
    <w:rsid w:val="00DF1150"/>
    <w:rsid w:val="00DF12A8"/>
    <w:rsid w:val="00DF12C2"/>
    <w:rsid w:val="00DF1463"/>
    <w:rsid w:val="00DF1731"/>
    <w:rsid w:val="00DF1746"/>
    <w:rsid w:val="00DF184D"/>
    <w:rsid w:val="00DF193F"/>
    <w:rsid w:val="00DF1B45"/>
    <w:rsid w:val="00DF24EF"/>
    <w:rsid w:val="00DF25DD"/>
    <w:rsid w:val="00DF269C"/>
    <w:rsid w:val="00DF3172"/>
    <w:rsid w:val="00DF39A2"/>
    <w:rsid w:val="00DF3D0C"/>
    <w:rsid w:val="00DF3DEB"/>
    <w:rsid w:val="00DF3E24"/>
    <w:rsid w:val="00DF494C"/>
    <w:rsid w:val="00DF57F6"/>
    <w:rsid w:val="00DF63B5"/>
    <w:rsid w:val="00DF665D"/>
    <w:rsid w:val="00DF68D1"/>
    <w:rsid w:val="00DF6D96"/>
    <w:rsid w:val="00DF6E75"/>
    <w:rsid w:val="00DF7265"/>
    <w:rsid w:val="00DF7474"/>
    <w:rsid w:val="00DF772D"/>
    <w:rsid w:val="00DF7A9C"/>
    <w:rsid w:val="00DF7D10"/>
    <w:rsid w:val="00DF7D64"/>
    <w:rsid w:val="00E0092E"/>
    <w:rsid w:val="00E00D48"/>
    <w:rsid w:val="00E01033"/>
    <w:rsid w:val="00E01144"/>
    <w:rsid w:val="00E0143C"/>
    <w:rsid w:val="00E014C0"/>
    <w:rsid w:val="00E016A6"/>
    <w:rsid w:val="00E01877"/>
    <w:rsid w:val="00E01956"/>
    <w:rsid w:val="00E01B76"/>
    <w:rsid w:val="00E01C1A"/>
    <w:rsid w:val="00E01CD1"/>
    <w:rsid w:val="00E020A3"/>
    <w:rsid w:val="00E0222A"/>
    <w:rsid w:val="00E022B7"/>
    <w:rsid w:val="00E022E2"/>
    <w:rsid w:val="00E02391"/>
    <w:rsid w:val="00E02742"/>
    <w:rsid w:val="00E02E33"/>
    <w:rsid w:val="00E03690"/>
    <w:rsid w:val="00E03A50"/>
    <w:rsid w:val="00E03D2E"/>
    <w:rsid w:val="00E0403E"/>
    <w:rsid w:val="00E0460C"/>
    <w:rsid w:val="00E04DCE"/>
    <w:rsid w:val="00E0520C"/>
    <w:rsid w:val="00E05409"/>
    <w:rsid w:val="00E05501"/>
    <w:rsid w:val="00E05735"/>
    <w:rsid w:val="00E0614A"/>
    <w:rsid w:val="00E061D7"/>
    <w:rsid w:val="00E06289"/>
    <w:rsid w:val="00E070F4"/>
    <w:rsid w:val="00E074BC"/>
    <w:rsid w:val="00E0774F"/>
    <w:rsid w:val="00E07AFF"/>
    <w:rsid w:val="00E07CAC"/>
    <w:rsid w:val="00E10274"/>
    <w:rsid w:val="00E102E9"/>
    <w:rsid w:val="00E1037C"/>
    <w:rsid w:val="00E107A6"/>
    <w:rsid w:val="00E10BC5"/>
    <w:rsid w:val="00E10C20"/>
    <w:rsid w:val="00E110D5"/>
    <w:rsid w:val="00E111A9"/>
    <w:rsid w:val="00E11A12"/>
    <w:rsid w:val="00E11B05"/>
    <w:rsid w:val="00E11BC2"/>
    <w:rsid w:val="00E11C2E"/>
    <w:rsid w:val="00E11E32"/>
    <w:rsid w:val="00E12188"/>
    <w:rsid w:val="00E12404"/>
    <w:rsid w:val="00E12A04"/>
    <w:rsid w:val="00E137FE"/>
    <w:rsid w:val="00E13F2B"/>
    <w:rsid w:val="00E13F96"/>
    <w:rsid w:val="00E14450"/>
    <w:rsid w:val="00E145C8"/>
    <w:rsid w:val="00E147D9"/>
    <w:rsid w:val="00E14863"/>
    <w:rsid w:val="00E14B8E"/>
    <w:rsid w:val="00E14B98"/>
    <w:rsid w:val="00E14D05"/>
    <w:rsid w:val="00E15635"/>
    <w:rsid w:val="00E15B2E"/>
    <w:rsid w:val="00E15FAB"/>
    <w:rsid w:val="00E16090"/>
    <w:rsid w:val="00E160DB"/>
    <w:rsid w:val="00E16312"/>
    <w:rsid w:val="00E167E9"/>
    <w:rsid w:val="00E1744D"/>
    <w:rsid w:val="00E17631"/>
    <w:rsid w:val="00E17B77"/>
    <w:rsid w:val="00E2021B"/>
    <w:rsid w:val="00E20709"/>
    <w:rsid w:val="00E20761"/>
    <w:rsid w:val="00E20C78"/>
    <w:rsid w:val="00E20E60"/>
    <w:rsid w:val="00E21465"/>
    <w:rsid w:val="00E2177D"/>
    <w:rsid w:val="00E21806"/>
    <w:rsid w:val="00E21CD9"/>
    <w:rsid w:val="00E220A1"/>
    <w:rsid w:val="00E2230E"/>
    <w:rsid w:val="00E22FA3"/>
    <w:rsid w:val="00E231BB"/>
    <w:rsid w:val="00E232B3"/>
    <w:rsid w:val="00E232F2"/>
    <w:rsid w:val="00E236AA"/>
    <w:rsid w:val="00E236AE"/>
    <w:rsid w:val="00E23E3D"/>
    <w:rsid w:val="00E240BA"/>
    <w:rsid w:val="00E2420A"/>
    <w:rsid w:val="00E24B27"/>
    <w:rsid w:val="00E24CF6"/>
    <w:rsid w:val="00E24D3E"/>
    <w:rsid w:val="00E2502E"/>
    <w:rsid w:val="00E25372"/>
    <w:rsid w:val="00E255AB"/>
    <w:rsid w:val="00E25CC1"/>
    <w:rsid w:val="00E26198"/>
    <w:rsid w:val="00E261BB"/>
    <w:rsid w:val="00E2631F"/>
    <w:rsid w:val="00E2668A"/>
    <w:rsid w:val="00E2678B"/>
    <w:rsid w:val="00E26C64"/>
    <w:rsid w:val="00E27727"/>
    <w:rsid w:val="00E2778A"/>
    <w:rsid w:val="00E277EF"/>
    <w:rsid w:val="00E27E06"/>
    <w:rsid w:val="00E3034B"/>
    <w:rsid w:val="00E304CC"/>
    <w:rsid w:val="00E30799"/>
    <w:rsid w:val="00E3095A"/>
    <w:rsid w:val="00E30DA1"/>
    <w:rsid w:val="00E30E84"/>
    <w:rsid w:val="00E313BA"/>
    <w:rsid w:val="00E316B1"/>
    <w:rsid w:val="00E31D03"/>
    <w:rsid w:val="00E3270E"/>
    <w:rsid w:val="00E3293E"/>
    <w:rsid w:val="00E329A2"/>
    <w:rsid w:val="00E32AA9"/>
    <w:rsid w:val="00E32BEE"/>
    <w:rsid w:val="00E32D96"/>
    <w:rsid w:val="00E3326C"/>
    <w:rsid w:val="00E33D46"/>
    <w:rsid w:val="00E33DE4"/>
    <w:rsid w:val="00E33E0D"/>
    <w:rsid w:val="00E3406C"/>
    <w:rsid w:val="00E34212"/>
    <w:rsid w:val="00E34468"/>
    <w:rsid w:val="00E34982"/>
    <w:rsid w:val="00E34A60"/>
    <w:rsid w:val="00E34ED5"/>
    <w:rsid w:val="00E350C5"/>
    <w:rsid w:val="00E352E5"/>
    <w:rsid w:val="00E3535E"/>
    <w:rsid w:val="00E35680"/>
    <w:rsid w:val="00E35886"/>
    <w:rsid w:val="00E359D3"/>
    <w:rsid w:val="00E359D4"/>
    <w:rsid w:val="00E3605C"/>
    <w:rsid w:val="00E364A9"/>
    <w:rsid w:val="00E36901"/>
    <w:rsid w:val="00E36AC0"/>
    <w:rsid w:val="00E36F6E"/>
    <w:rsid w:val="00E36F73"/>
    <w:rsid w:val="00E378A2"/>
    <w:rsid w:val="00E378DB"/>
    <w:rsid w:val="00E37A1C"/>
    <w:rsid w:val="00E37C47"/>
    <w:rsid w:val="00E402AC"/>
    <w:rsid w:val="00E403B4"/>
    <w:rsid w:val="00E405A0"/>
    <w:rsid w:val="00E409E6"/>
    <w:rsid w:val="00E40E5F"/>
    <w:rsid w:val="00E40EA9"/>
    <w:rsid w:val="00E413C8"/>
    <w:rsid w:val="00E41447"/>
    <w:rsid w:val="00E41487"/>
    <w:rsid w:val="00E4229D"/>
    <w:rsid w:val="00E4240B"/>
    <w:rsid w:val="00E431A7"/>
    <w:rsid w:val="00E43218"/>
    <w:rsid w:val="00E44222"/>
    <w:rsid w:val="00E4474D"/>
    <w:rsid w:val="00E44809"/>
    <w:rsid w:val="00E44B17"/>
    <w:rsid w:val="00E45381"/>
    <w:rsid w:val="00E457CC"/>
    <w:rsid w:val="00E45BB2"/>
    <w:rsid w:val="00E46C45"/>
    <w:rsid w:val="00E46CC6"/>
    <w:rsid w:val="00E47843"/>
    <w:rsid w:val="00E47A79"/>
    <w:rsid w:val="00E5013A"/>
    <w:rsid w:val="00E503D8"/>
    <w:rsid w:val="00E509D5"/>
    <w:rsid w:val="00E50A3A"/>
    <w:rsid w:val="00E50D21"/>
    <w:rsid w:val="00E50EA2"/>
    <w:rsid w:val="00E5171F"/>
    <w:rsid w:val="00E51CF5"/>
    <w:rsid w:val="00E51F7D"/>
    <w:rsid w:val="00E52099"/>
    <w:rsid w:val="00E52520"/>
    <w:rsid w:val="00E527C9"/>
    <w:rsid w:val="00E529AE"/>
    <w:rsid w:val="00E5301F"/>
    <w:rsid w:val="00E53024"/>
    <w:rsid w:val="00E532E9"/>
    <w:rsid w:val="00E5358D"/>
    <w:rsid w:val="00E53679"/>
    <w:rsid w:val="00E539F2"/>
    <w:rsid w:val="00E53A00"/>
    <w:rsid w:val="00E53E15"/>
    <w:rsid w:val="00E5425B"/>
    <w:rsid w:val="00E5447A"/>
    <w:rsid w:val="00E544C3"/>
    <w:rsid w:val="00E54DCA"/>
    <w:rsid w:val="00E54E63"/>
    <w:rsid w:val="00E550AF"/>
    <w:rsid w:val="00E55385"/>
    <w:rsid w:val="00E55401"/>
    <w:rsid w:val="00E55687"/>
    <w:rsid w:val="00E55923"/>
    <w:rsid w:val="00E55A19"/>
    <w:rsid w:val="00E55F80"/>
    <w:rsid w:val="00E56073"/>
    <w:rsid w:val="00E56089"/>
    <w:rsid w:val="00E56F4E"/>
    <w:rsid w:val="00E577C5"/>
    <w:rsid w:val="00E577C6"/>
    <w:rsid w:val="00E57A3F"/>
    <w:rsid w:val="00E57A88"/>
    <w:rsid w:val="00E57E8C"/>
    <w:rsid w:val="00E57EFB"/>
    <w:rsid w:val="00E6049B"/>
    <w:rsid w:val="00E60548"/>
    <w:rsid w:val="00E608FA"/>
    <w:rsid w:val="00E60A84"/>
    <w:rsid w:val="00E61156"/>
    <w:rsid w:val="00E613B3"/>
    <w:rsid w:val="00E618C2"/>
    <w:rsid w:val="00E620CF"/>
    <w:rsid w:val="00E62417"/>
    <w:rsid w:val="00E6281C"/>
    <w:rsid w:val="00E6342E"/>
    <w:rsid w:val="00E63645"/>
    <w:rsid w:val="00E63784"/>
    <w:rsid w:val="00E638A3"/>
    <w:rsid w:val="00E63E58"/>
    <w:rsid w:val="00E63E7D"/>
    <w:rsid w:val="00E640AE"/>
    <w:rsid w:val="00E64664"/>
    <w:rsid w:val="00E64C5F"/>
    <w:rsid w:val="00E6508E"/>
    <w:rsid w:val="00E65790"/>
    <w:rsid w:val="00E65D0E"/>
    <w:rsid w:val="00E65EB0"/>
    <w:rsid w:val="00E66053"/>
    <w:rsid w:val="00E66381"/>
    <w:rsid w:val="00E67246"/>
    <w:rsid w:val="00E675C1"/>
    <w:rsid w:val="00E67E0D"/>
    <w:rsid w:val="00E700A6"/>
    <w:rsid w:val="00E701AB"/>
    <w:rsid w:val="00E701D0"/>
    <w:rsid w:val="00E7067B"/>
    <w:rsid w:val="00E70B88"/>
    <w:rsid w:val="00E70F64"/>
    <w:rsid w:val="00E717D3"/>
    <w:rsid w:val="00E717F2"/>
    <w:rsid w:val="00E71AE0"/>
    <w:rsid w:val="00E71BE8"/>
    <w:rsid w:val="00E7206C"/>
    <w:rsid w:val="00E721B0"/>
    <w:rsid w:val="00E72260"/>
    <w:rsid w:val="00E72833"/>
    <w:rsid w:val="00E7283F"/>
    <w:rsid w:val="00E73392"/>
    <w:rsid w:val="00E735C0"/>
    <w:rsid w:val="00E73AC2"/>
    <w:rsid w:val="00E73C4E"/>
    <w:rsid w:val="00E74077"/>
    <w:rsid w:val="00E740D6"/>
    <w:rsid w:val="00E74539"/>
    <w:rsid w:val="00E74C3A"/>
    <w:rsid w:val="00E74E25"/>
    <w:rsid w:val="00E75173"/>
    <w:rsid w:val="00E758EF"/>
    <w:rsid w:val="00E75E98"/>
    <w:rsid w:val="00E760DA"/>
    <w:rsid w:val="00E76452"/>
    <w:rsid w:val="00E7662F"/>
    <w:rsid w:val="00E77143"/>
    <w:rsid w:val="00E7715A"/>
    <w:rsid w:val="00E77178"/>
    <w:rsid w:val="00E77425"/>
    <w:rsid w:val="00E7772B"/>
    <w:rsid w:val="00E77A14"/>
    <w:rsid w:val="00E77B38"/>
    <w:rsid w:val="00E80138"/>
    <w:rsid w:val="00E80412"/>
    <w:rsid w:val="00E80C9B"/>
    <w:rsid w:val="00E80DC7"/>
    <w:rsid w:val="00E81001"/>
    <w:rsid w:val="00E811E6"/>
    <w:rsid w:val="00E819B0"/>
    <w:rsid w:val="00E81F91"/>
    <w:rsid w:val="00E8272D"/>
    <w:rsid w:val="00E82841"/>
    <w:rsid w:val="00E82F47"/>
    <w:rsid w:val="00E82FD1"/>
    <w:rsid w:val="00E837B0"/>
    <w:rsid w:val="00E8442C"/>
    <w:rsid w:val="00E849EE"/>
    <w:rsid w:val="00E855F7"/>
    <w:rsid w:val="00E8573C"/>
    <w:rsid w:val="00E859B7"/>
    <w:rsid w:val="00E85A2D"/>
    <w:rsid w:val="00E85D34"/>
    <w:rsid w:val="00E860A9"/>
    <w:rsid w:val="00E864B8"/>
    <w:rsid w:val="00E865E9"/>
    <w:rsid w:val="00E86CFE"/>
    <w:rsid w:val="00E87672"/>
    <w:rsid w:val="00E87A4C"/>
    <w:rsid w:val="00E87BB9"/>
    <w:rsid w:val="00E87BE9"/>
    <w:rsid w:val="00E87BEA"/>
    <w:rsid w:val="00E90425"/>
    <w:rsid w:val="00E905B2"/>
    <w:rsid w:val="00E9069E"/>
    <w:rsid w:val="00E90A90"/>
    <w:rsid w:val="00E90F83"/>
    <w:rsid w:val="00E914AD"/>
    <w:rsid w:val="00E9185F"/>
    <w:rsid w:val="00E918CA"/>
    <w:rsid w:val="00E91C45"/>
    <w:rsid w:val="00E91F9A"/>
    <w:rsid w:val="00E92048"/>
    <w:rsid w:val="00E92606"/>
    <w:rsid w:val="00E92DC9"/>
    <w:rsid w:val="00E92FCA"/>
    <w:rsid w:val="00E9307F"/>
    <w:rsid w:val="00E93527"/>
    <w:rsid w:val="00E9371F"/>
    <w:rsid w:val="00E94C4B"/>
    <w:rsid w:val="00E9509E"/>
    <w:rsid w:val="00E954F2"/>
    <w:rsid w:val="00E9580F"/>
    <w:rsid w:val="00E9601F"/>
    <w:rsid w:val="00E96475"/>
    <w:rsid w:val="00E964A2"/>
    <w:rsid w:val="00E9696A"/>
    <w:rsid w:val="00E978C0"/>
    <w:rsid w:val="00E97951"/>
    <w:rsid w:val="00E97A34"/>
    <w:rsid w:val="00E97ECA"/>
    <w:rsid w:val="00EA0640"/>
    <w:rsid w:val="00EA0783"/>
    <w:rsid w:val="00EA0DEB"/>
    <w:rsid w:val="00EA13F9"/>
    <w:rsid w:val="00EA14A7"/>
    <w:rsid w:val="00EA170C"/>
    <w:rsid w:val="00EA1980"/>
    <w:rsid w:val="00EA1BF1"/>
    <w:rsid w:val="00EA1BF2"/>
    <w:rsid w:val="00EA1F6A"/>
    <w:rsid w:val="00EA21DD"/>
    <w:rsid w:val="00EA29E1"/>
    <w:rsid w:val="00EA2AD3"/>
    <w:rsid w:val="00EA2EF8"/>
    <w:rsid w:val="00EA2F49"/>
    <w:rsid w:val="00EA34FC"/>
    <w:rsid w:val="00EA3A52"/>
    <w:rsid w:val="00EA3C9A"/>
    <w:rsid w:val="00EA3F88"/>
    <w:rsid w:val="00EA41DF"/>
    <w:rsid w:val="00EA454C"/>
    <w:rsid w:val="00EA4C4F"/>
    <w:rsid w:val="00EA50D6"/>
    <w:rsid w:val="00EA53EF"/>
    <w:rsid w:val="00EA5561"/>
    <w:rsid w:val="00EA57E0"/>
    <w:rsid w:val="00EA5A26"/>
    <w:rsid w:val="00EA5A89"/>
    <w:rsid w:val="00EA5B69"/>
    <w:rsid w:val="00EA5B78"/>
    <w:rsid w:val="00EA6009"/>
    <w:rsid w:val="00EA602F"/>
    <w:rsid w:val="00EA63E0"/>
    <w:rsid w:val="00EA670F"/>
    <w:rsid w:val="00EA68FE"/>
    <w:rsid w:val="00EA727E"/>
    <w:rsid w:val="00EA72AD"/>
    <w:rsid w:val="00EA744A"/>
    <w:rsid w:val="00EA77CB"/>
    <w:rsid w:val="00EA7C8A"/>
    <w:rsid w:val="00EA7D66"/>
    <w:rsid w:val="00EA7F84"/>
    <w:rsid w:val="00EA7FE4"/>
    <w:rsid w:val="00EB029F"/>
    <w:rsid w:val="00EB0327"/>
    <w:rsid w:val="00EB05DD"/>
    <w:rsid w:val="00EB0DD9"/>
    <w:rsid w:val="00EB14CD"/>
    <w:rsid w:val="00EB153C"/>
    <w:rsid w:val="00EB1555"/>
    <w:rsid w:val="00EB177E"/>
    <w:rsid w:val="00EB191F"/>
    <w:rsid w:val="00EB1AFB"/>
    <w:rsid w:val="00EB1B0D"/>
    <w:rsid w:val="00EB2193"/>
    <w:rsid w:val="00EB2209"/>
    <w:rsid w:val="00EB2454"/>
    <w:rsid w:val="00EB27B0"/>
    <w:rsid w:val="00EB2CC8"/>
    <w:rsid w:val="00EB2CCA"/>
    <w:rsid w:val="00EB2F2E"/>
    <w:rsid w:val="00EB31D0"/>
    <w:rsid w:val="00EB3246"/>
    <w:rsid w:val="00EB3271"/>
    <w:rsid w:val="00EB38B5"/>
    <w:rsid w:val="00EB3B78"/>
    <w:rsid w:val="00EB3DBE"/>
    <w:rsid w:val="00EB41D6"/>
    <w:rsid w:val="00EB437D"/>
    <w:rsid w:val="00EB43EA"/>
    <w:rsid w:val="00EB441B"/>
    <w:rsid w:val="00EB499D"/>
    <w:rsid w:val="00EB4BB6"/>
    <w:rsid w:val="00EB4C75"/>
    <w:rsid w:val="00EB508D"/>
    <w:rsid w:val="00EB51C9"/>
    <w:rsid w:val="00EB55F0"/>
    <w:rsid w:val="00EB5609"/>
    <w:rsid w:val="00EB5739"/>
    <w:rsid w:val="00EB5C78"/>
    <w:rsid w:val="00EB60AD"/>
    <w:rsid w:val="00EB612F"/>
    <w:rsid w:val="00EB6713"/>
    <w:rsid w:val="00EB67E9"/>
    <w:rsid w:val="00EB682A"/>
    <w:rsid w:val="00EB7354"/>
    <w:rsid w:val="00EB7C14"/>
    <w:rsid w:val="00EB7C6F"/>
    <w:rsid w:val="00EB7E87"/>
    <w:rsid w:val="00EC02C7"/>
    <w:rsid w:val="00EC02FC"/>
    <w:rsid w:val="00EC068F"/>
    <w:rsid w:val="00EC07A6"/>
    <w:rsid w:val="00EC0B2E"/>
    <w:rsid w:val="00EC0B94"/>
    <w:rsid w:val="00EC0CAE"/>
    <w:rsid w:val="00EC0CD3"/>
    <w:rsid w:val="00EC2366"/>
    <w:rsid w:val="00EC2C05"/>
    <w:rsid w:val="00EC2F8E"/>
    <w:rsid w:val="00EC355B"/>
    <w:rsid w:val="00EC3936"/>
    <w:rsid w:val="00EC394E"/>
    <w:rsid w:val="00EC3F78"/>
    <w:rsid w:val="00EC4157"/>
    <w:rsid w:val="00EC493D"/>
    <w:rsid w:val="00EC4E3A"/>
    <w:rsid w:val="00EC534C"/>
    <w:rsid w:val="00EC55CF"/>
    <w:rsid w:val="00EC5C2F"/>
    <w:rsid w:val="00EC5E22"/>
    <w:rsid w:val="00EC5E26"/>
    <w:rsid w:val="00EC5E8B"/>
    <w:rsid w:val="00EC63C8"/>
    <w:rsid w:val="00EC6CA4"/>
    <w:rsid w:val="00EC704C"/>
    <w:rsid w:val="00EC7237"/>
    <w:rsid w:val="00EC7294"/>
    <w:rsid w:val="00EC734C"/>
    <w:rsid w:val="00EC754F"/>
    <w:rsid w:val="00EC7907"/>
    <w:rsid w:val="00EC7BD8"/>
    <w:rsid w:val="00ED0589"/>
    <w:rsid w:val="00ED06DF"/>
    <w:rsid w:val="00ED0945"/>
    <w:rsid w:val="00ED0BCA"/>
    <w:rsid w:val="00ED0FFD"/>
    <w:rsid w:val="00ED1729"/>
    <w:rsid w:val="00ED1BE9"/>
    <w:rsid w:val="00ED1CEE"/>
    <w:rsid w:val="00ED205D"/>
    <w:rsid w:val="00ED267C"/>
    <w:rsid w:val="00ED292D"/>
    <w:rsid w:val="00ED3282"/>
    <w:rsid w:val="00ED33F7"/>
    <w:rsid w:val="00ED3483"/>
    <w:rsid w:val="00ED37FF"/>
    <w:rsid w:val="00ED4140"/>
    <w:rsid w:val="00ED46AE"/>
    <w:rsid w:val="00ED4A48"/>
    <w:rsid w:val="00ED4C05"/>
    <w:rsid w:val="00ED5304"/>
    <w:rsid w:val="00ED5AE4"/>
    <w:rsid w:val="00ED5C7A"/>
    <w:rsid w:val="00ED5FAF"/>
    <w:rsid w:val="00ED6427"/>
    <w:rsid w:val="00ED6642"/>
    <w:rsid w:val="00ED69B8"/>
    <w:rsid w:val="00ED6E44"/>
    <w:rsid w:val="00ED7CDA"/>
    <w:rsid w:val="00EE0176"/>
    <w:rsid w:val="00EE095A"/>
    <w:rsid w:val="00EE09A2"/>
    <w:rsid w:val="00EE0A6A"/>
    <w:rsid w:val="00EE0AC9"/>
    <w:rsid w:val="00EE0E47"/>
    <w:rsid w:val="00EE14F7"/>
    <w:rsid w:val="00EE177C"/>
    <w:rsid w:val="00EE1B86"/>
    <w:rsid w:val="00EE1DDC"/>
    <w:rsid w:val="00EE24FE"/>
    <w:rsid w:val="00EE2E70"/>
    <w:rsid w:val="00EE3226"/>
    <w:rsid w:val="00EE34DF"/>
    <w:rsid w:val="00EE36DC"/>
    <w:rsid w:val="00EE3735"/>
    <w:rsid w:val="00EE3B6A"/>
    <w:rsid w:val="00EE4114"/>
    <w:rsid w:val="00EE43BF"/>
    <w:rsid w:val="00EE479B"/>
    <w:rsid w:val="00EE47A8"/>
    <w:rsid w:val="00EE4A24"/>
    <w:rsid w:val="00EE4C02"/>
    <w:rsid w:val="00EE4D09"/>
    <w:rsid w:val="00EE4F49"/>
    <w:rsid w:val="00EE5075"/>
    <w:rsid w:val="00EE53AC"/>
    <w:rsid w:val="00EE5568"/>
    <w:rsid w:val="00EE56CE"/>
    <w:rsid w:val="00EE57D8"/>
    <w:rsid w:val="00EE5815"/>
    <w:rsid w:val="00EE5E3C"/>
    <w:rsid w:val="00EE60A0"/>
    <w:rsid w:val="00EE61FC"/>
    <w:rsid w:val="00EE62F6"/>
    <w:rsid w:val="00EE665B"/>
    <w:rsid w:val="00EE6702"/>
    <w:rsid w:val="00EE6DEC"/>
    <w:rsid w:val="00EE75DD"/>
    <w:rsid w:val="00EE75F1"/>
    <w:rsid w:val="00EE7604"/>
    <w:rsid w:val="00EF05A2"/>
    <w:rsid w:val="00EF08DB"/>
    <w:rsid w:val="00EF133A"/>
    <w:rsid w:val="00EF1375"/>
    <w:rsid w:val="00EF1733"/>
    <w:rsid w:val="00EF188B"/>
    <w:rsid w:val="00EF1906"/>
    <w:rsid w:val="00EF1EFD"/>
    <w:rsid w:val="00EF20BC"/>
    <w:rsid w:val="00EF2395"/>
    <w:rsid w:val="00EF2B34"/>
    <w:rsid w:val="00EF2CDC"/>
    <w:rsid w:val="00EF2E62"/>
    <w:rsid w:val="00EF33DC"/>
    <w:rsid w:val="00EF4E06"/>
    <w:rsid w:val="00EF4F4D"/>
    <w:rsid w:val="00EF5171"/>
    <w:rsid w:val="00EF521F"/>
    <w:rsid w:val="00EF5DC8"/>
    <w:rsid w:val="00EF6326"/>
    <w:rsid w:val="00EF645E"/>
    <w:rsid w:val="00EF654C"/>
    <w:rsid w:val="00EF6739"/>
    <w:rsid w:val="00EF70EB"/>
    <w:rsid w:val="00EF711E"/>
    <w:rsid w:val="00EF7271"/>
    <w:rsid w:val="00EF7654"/>
    <w:rsid w:val="00EF7A45"/>
    <w:rsid w:val="00EF7F64"/>
    <w:rsid w:val="00F005C1"/>
    <w:rsid w:val="00F006EF"/>
    <w:rsid w:val="00F00A6A"/>
    <w:rsid w:val="00F00B5D"/>
    <w:rsid w:val="00F00C19"/>
    <w:rsid w:val="00F017D9"/>
    <w:rsid w:val="00F01822"/>
    <w:rsid w:val="00F01E83"/>
    <w:rsid w:val="00F028B9"/>
    <w:rsid w:val="00F02AB6"/>
    <w:rsid w:val="00F02AE3"/>
    <w:rsid w:val="00F02F64"/>
    <w:rsid w:val="00F03045"/>
    <w:rsid w:val="00F0322D"/>
    <w:rsid w:val="00F0331A"/>
    <w:rsid w:val="00F03F4F"/>
    <w:rsid w:val="00F0417F"/>
    <w:rsid w:val="00F04192"/>
    <w:rsid w:val="00F0453A"/>
    <w:rsid w:val="00F04D6D"/>
    <w:rsid w:val="00F0502E"/>
    <w:rsid w:val="00F054B7"/>
    <w:rsid w:val="00F055D3"/>
    <w:rsid w:val="00F06149"/>
    <w:rsid w:val="00F065AD"/>
    <w:rsid w:val="00F06696"/>
    <w:rsid w:val="00F066BE"/>
    <w:rsid w:val="00F069CE"/>
    <w:rsid w:val="00F06DDE"/>
    <w:rsid w:val="00F06FB2"/>
    <w:rsid w:val="00F07051"/>
    <w:rsid w:val="00F0787D"/>
    <w:rsid w:val="00F07D33"/>
    <w:rsid w:val="00F07F0B"/>
    <w:rsid w:val="00F07FEA"/>
    <w:rsid w:val="00F10064"/>
    <w:rsid w:val="00F10226"/>
    <w:rsid w:val="00F105CE"/>
    <w:rsid w:val="00F10915"/>
    <w:rsid w:val="00F10991"/>
    <w:rsid w:val="00F10D02"/>
    <w:rsid w:val="00F10DFB"/>
    <w:rsid w:val="00F11BE4"/>
    <w:rsid w:val="00F12595"/>
    <w:rsid w:val="00F12633"/>
    <w:rsid w:val="00F12BF4"/>
    <w:rsid w:val="00F13074"/>
    <w:rsid w:val="00F13322"/>
    <w:rsid w:val="00F13C7E"/>
    <w:rsid w:val="00F13CBF"/>
    <w:rsid w:val="00F13F0C"/>
    <w:rsid w:val="00F13FD1"/>
    <w:rsid w:val="00F141C4"/>
    <w:rsid w:val="00F14288"/>
    <w:rsid w:val="00F148A5"/>
    <w:rsid w:val="00F1495C"/>
    <w:rsid w:val="00F14DB1"/>
    <w:rsid w:val="00F1572D"/>
    <w:rsid w:val="00F1582B"/>
    <w:rsid w:val="00F15947"/>
    <w:rsid w:val="00F15A73"/>
    <w:rsid w:val="00F15DB8"/>
    <w:rsid w:val="00F16309"/>
    <w:rsid w:val="00F16368"/>
    <w:rsid w:val="00F16894"/>
    <w:rsid w:val="00F16999"/>
    <w:rsid w:val="00F16E49"/>
    <w:rsid w:val="00F17955"/>
    <w:rsid w:val="00F17A20"/>
    <w:rsid w:val="00F17ACD"/>
    <w:rsid w:val="00F17C7E"/>
    <w:rsid w:val="00F17E96"/>
    <w:rsid w:val="00F17EEC"/>
    <w:rsid w:val="00F17FD1"/>
    <w:rsid w:val="00F20197"/>
    <w:rsid w:val="00F20231"/>
    <w:rsid w:val="00F202A6"/>
    <w:rsid w:val="00F20E96"/>
    <w:rsid w:val="00F2104D"/>
    <w:rsid w:val="00F2188A"/>
    <w:rsid w:val="00F21D23"/>
    <w:rsid w:val="00F223F9"/>
    <w:rsid w:val="00F22520"/>
    <w:rsid w:val="00F225FF"/>
    <w:rsid w:val="00F228D2"/>
    <w:rsid w:val="00F22B12"/>
    <w:rsid w:val="00F22C31"/>
    <w:rsid w:val="00F22C54"/>
    <w:rsid w:val="00F22C95"/>
    <w:rsid w:val="00F22D6D"/>
    <w:rsid w:val="00F22FA0"/>
    <w:rsid w:val="00F2380D"/>
    <w:rsid w:val="00F23D8A"/>
    <w:rsid w:val="00F23EC5"/>
    <w:rsid w:val="00F23EFB"/>
    <w:rsid w:val="00F24319"/>
    <w:rsid w:val="00F2441A"/>
    <w:rsid w:val="00F24C53"/>
    <w:rsid w:val="00F24CED"/>
    <w:rsid w:val="00F24EE3"/>
    <w:rsid w:val="00F25100"/>
    <w:rsid w:val="00F25538"/>
    <w:rsid w:val="00F25F5E"/>
    <w:rsid w:val="00F26093"/>
    <w:rsid w:val="00F2629C"/>
    <w:rsid w:val="00F26EBB"/>
    <w:rsid w:val="00F2705C"/>
    <w:rsid w:val="00F27084"/>
    <w:rsid w:val="00F27754"/>
    <w:rsid w:val="00F279E7"/>
    <w:rsid w:val="00F27EFB"/>
    <w:rsid w:val="00F30EFC"/>
    <w:rsid w:val="00F30FDA"/>
    <w:rsid w:val="00F31105"/>
    <w:rsid w:val="00F31184"/>
    <w:rsid w:val="00F311E6"/>
    <w:rsid w:val="00F313CF"/>
    <w:rsid w:val="00F314E8"/>
    <w:rsid w:val="00F31A79"/>
    <w:rsid w:val="00F31EB1"/>
    <w:rsid w:val="00F32749"/>
    <w:rsid w:val="00F327D2"/>
    <w:rsid w:val="00F32D06"/>
    <w:rsid w:val="00F32DFC"/>
    <w:rsid w:val="00F334C3"/>
    <w:rsid w:val="00F33852"/>
    <w:rsid w:val="00F338A1"/>
    <w:rsid w:val="00F34054"/>
    <w:rsid w:val="00F34A47"/>
    <w:rsid w:val="00F34B26"/>
    <w:rsid w:val="00F34CE8"/>
    <w:rsid w:val="00F350F7"/>
    <w:rsid w:val="00F351E6"/>
    <w:rsid w:val="00F35900"/>
    <w:rsid w:val="00F3603A"/>
    <w:rsid w:val="00F362CA"/>
    <w:rsid w:val="00F365A8"/>
    <w:rsid w:val="00F36784"/>
    <w:rsid w:val="00F369A6"/>
    <w:rsid w:val="00F36A53"/>
    <w:rsid w:val="00F36DBE"/>
    <w:rsid w:val="00F36F43"/>
    <w:rsid w:val="00F373DA"/>
    <w:rsid w:val="00F37553"/>
    <w:rsid w:val="00F376F3"/>
    <w:rsid w:val="00F37C1D"/>
    <w:rsid w:val="00F40096"/>
    <w:rsid w:val="00F40138"/>
    <w:rsid w:val="00F40448"/>
    <w:rsid w:val="00F40BF7"/>
    <w:rsid w:val="00F40D94"/>
    <w:rsid w:val="00F40DFE"/>
    <w:rsid w:val="00F411C4"/>
    <w:rsid w:val="00F41B2B"/>
    <w:rsid w:val="00F426C7"/>
    <w:rsid w:val="00F4343C"/>
    <w:rsid w:val="00F439E9"/>
    <w:rsid w:val="00F43EF1"/>
    <w:rsid w:val="00F44198"/>
    <w:rsid w:val="00F44371"/>
    <w:rsid w:val="00F447C3"/>
    <w:rsid w:val="00F4487C"/>
    <w:rsid w:val="00F449D3"/>
    <w:rsid w:val="00F44B43"/>
    <w:rsid w:val="00F44C1E"/>
    <w:rsid w:val="00F45184"/>
    <w:rsid w:val="00F4560A"/>
    <w:rsid w:val="00F45962"/>
    <w:rsid w:val="00F4611B"/>
    <w:rsid w:val="00F466F2"/>
    <w:rsid w:val="00F47048"/>
    <w:rsid w:val="00F47231"/>
    <w:rsid w:val="00F47478"/>
    <w:rsid w:val="00F4751D"/>
    <w:rsid w:val="00F47556"/>
    <w:rsid w:val="00F476FF"/>
    <w:rsid w:val="00F47879"/>
    <w:rsid w:val="00F47975"/>
    <w:rsid w:val="00F47B12"/>
    <w:rsid w:val="00F47BAA"/>
    <w:rsid w:val="00F47CF5"/>
    <w:rsid w:val="00F47DCD"/>
    <w:rsid w:val="00F5000C"/>
    <w:rsid w:val="00F50142"/>
    <w:rsid w:val="00F503AF"/>
    <w:rsid w:val="00F503D7"/>
    <w:rsid w:val="00F505BB"/>
    <w:rsid w:val="00F506BA"/>
    <w:rsid w:val="00F5081F"/>
    <w:rsid w:val="00F5168F"/>
    <w:rsid w:val="00F517A1"/>
    <w:rsid w:val="00F51E97"/>
    <w:rsid w:val="00F51F36"/>
    <w:rsid w:val="00F527C7"/>
    <w:rsid w:val="00F52FEA"/>
    <w:rsid w:val="00F53187"/>
    <w:rsid w:val="00F5322B"/>
    <w:rsid w:val="00F533AC"/>
    <w:rsid w:val="00F53666"/>
    <w:rsid w:val="00F53ACB"/>
    <w:rsid w:val="00F53B8D"/>
    <w:rsid w:val="00F53EC7"/>
    <w:rsid w:val="00F53FB2"/>
    <w:rsid w:val="00F54246"/>
    <w:rsid w:val="00F54939"/>
    <w:rsid w:val="00F54CA7"/>
    <w:rsid w:val="00F54CF2"/>
    <w:rsid w:val="00F55037"/>
    <w:rsid w:val="00F55402"/>
    <w:rsid w:val="00F55960"/>
    <w:rsid w:val="00F55C7F"/>
    <w:rsid w:val="00F55E3F"/>
    <w:rsid w:val="00F560AE"/>
    <w:rsid w:val="00F560DF"/>
    <w:rsid w:val="00F562F2"/>
    <w:rsid w:val="00F5648B"/>
    <w:rsid w:val="00F5651F"/>
    <w:rsid w:val="00F5683A"/>
    <w:rsid w:val="00F56E0E"/>
    <w:rsid w:val="00F5704A"/>
    <w:rsid w:val="00F57380"/>
    <w:rsid w:val="00F57DB8"/>
    <w:rsid w:val="00F60143"/>
    <w:rsid w:val="00F608AB"/>
    <w:rsid w:val="00F609B2"/>
    <w:rsid w:val="00F60CCE"/>
    <w:rsid w:val="00F60F5F"/>
    <w:rsid w:val="00F61015"/>
    <w:rsid w:val="00F61403"/>
    <w:rsid w:val="00F618B9"/>
    <w:rsid w:val="00F61C85"/>
    <w:rsid w:val="00F61D72"/>
    <w:rsid w:val="00F622AD"/>
    <w:rsid w:val="00F62B49"/>
    <w:rsid w:val="00F62D48"/>
    <w:rsid w:val="00F6328A"/>
    <w:rsid w:val="00F634BE"/>
    <w:rsid w:val="00F63BB2"/>
    <w:rsid w:val="00F63C8E"/>
    <w:rsid w:val="00F63CD6"/>
    <w:rsid w:val="00F63FE0"/>
    <w:rsid w:val="00F640BF"/>
    <w:rsid w:val="00F64123"/>
    <w:rsid w:val="00F64152"/>
    <w:rsid w:val="00F641B9"/>
    <w:rsid w:val="00F646E4"/>
    <w:rsid w:val="00F6475F"/>
    <w:rsid w:val="00F6492A"/>
    <w:rsid w:val="00F64F88"/>
    <w:rsid w:val="00F6543E"/>
    <w:rsid w:val="00F65B10"/>
    <w:rsid w:val="00F66AED"/>
    <w:rsid w:val="00F6718F"/>
    <w:rsid w:val="00F67353"/>
    <w:rsid w:val="00F673CD"/>
    <w:rsid w:val="00F6742C"/>
    <w:rsid w:val="00F674A7"/>
    <w:rsid w:val="00F67ED8"/>
    <w:rsid w:val="00F701A6"/>
    <w:rsid w:val="00F70B18"/>
    <w:rsid w:val="00F71A14"/>
    <w:rsid w:val="00F71A23"/>
    <w:rsid w:val="00F71D20"/>
    <w:rsid w:val="00F720A5"/>
    <w:rsid w:val="00F724D2"/>
    <w:rsid w:val="00F730A9"/>
    <w:rsid w:val="00F732E3"/>
    <w:rsid w:val="00F73E94"/>
    <w:rsid w:val="00F73F06"/>
    <w:rsid w:val="00F73F69"/>
    <w:rsid w:val="00F74568"/>
    <w:rsid w:val="00F7457C"/>
    <w:rsid w:val="00F74A22"/>
    <w:rsid w:val="00F74BD6"/>
    <w:rsid w:val="00F7506C"/>
    <w:rsid w:val="00F75349"/>
    <w:rsid w:val="00F75506"/>
    <w:rsid w:val="00F758EA"/>
    <w:rsid w:val="00F759EA"/>
    <w:rsid w:val="00F75A5A"/>
    <w:rsid w:val="00F75A5D"/>
    <w:rsid w:val="00F75C89"/>
    <w:rsid w:val="00F75D48"/>
    <w:rsid w:val="00F768AA"/>
    <w:rsid w:val="00F76915"/>
    <w:rsid w:val="00F76E03"/>
    <w:rsid w:val="00F77117"/>
    <w:rsid w:val="00F773A2"/>
    <w:rsid w:val="00F77503"/>
    <w:rsid w:val="00F77557"/>
    <w:rsid w:val="00F77915"/>
    <w:rsid w:val="00F77B12"/>
    <w:rsid w:val="00F800B2"/>
    <w:rsid w:val="00F80644"/>
    <w:rsid w:val="00F807EE"/>
    <w:rsid w:val="00F80935"/>
    <w:rsid w:val="00F80A85"/>
    <w:rsid w:val="00F80BC5"/>
    <w:rsid w:val="00F80D7A"/>
    <w:rsid w:val="00F80E09"/>
    <w:rsid w:val="00F81890"/>
    <w:rsid w:val="00F81CF2"/>
    <w:rsid w:val="00F81EE7"/>
    <w:rsid w:val="00F82071"/>
    <w:rsid w:val="00F82275"/>
    <w:rsid w:val="00F82323"/>
    <w:rsid w:val="00F823EF"/>
    <w:rsid w:val="00F82419"/>
    <w:rsid w:val="00F82910"/>
    <w:rsid w:val="00F82BC6"/>
    <w:rsid w:val="00F82C2A"/>
    <w:rsid w:val="00F832BA"/>
    <w:rsid w:val="00F83331"/>
    <w:rsid w:val="00F83338"/>
    <w:rsid w:val="00F83680"/>
    <w:rsid w:val="00F83A66"/>
    <w:rsid w:val="00F83BDD"/>
    <w:rsid w:val="00F84099"/>
    <w:rsid w:val="00F84760"/>
    <w:rsid w:val="00F850EA"/>
    <w:rsid w:val="00F853C5"/>
    <w:rsid w:val="00F854EA"/>
    <w:rsid w:val="00F85A83"/>
    <w:rsid w:val="00F85C28"/>
    <w:rsid w:val="00F85CCE"/>
    <w:rsid w:val="00F85D42"/>
    <w:rsid w:val="00F85FB4"/>
    <w:rsid w:val="00F86033"/>
    <w:rsid w:val="00F8636C"/>
    <w:rsid w:val="00F869B5"/>
    <w:rsid w:val="00F86F6C"/>
    <w:rsid w:val="00F876FA"/>
    <w:rsid w:val="00F87AFB"/>
    <w:rsid w:val="00F87DA6"/>
    <w:rsid w:val="00F87F0E"/>
    <w:rsid w:val="00F90004"/>
    <w:rsid w:val="00F90497"/>
    <w:rsid w:val="00F906EF"/>
    <w:rsid w:val="00F90A1E"/>
    <w:rsid w:val="00F90AB2"/>
    <w:rsid w:val="00F914AF"/>
    <w:rsid w:val="00F917E9"/>
    <w:rsid w:val="00F91C26"/>
    <w:rsid w:val="00F91E29"/>
    <w:rsid w:val="00F923C2"/>
    <w:rsid w:val="00F92558"/>
    <w:rsid w:val="00F92561"/>
    <w:rsid w:val="00F9266B"/>
    <w:rsid w:val="00F9308A"/>
    <w:rsid w:val="00F933AE"/>
    <w:rsid w:val="00F93532"/>
    <w:rsid w:val="00F936C0"/>
    <w:rsid w:val="00F9387E"/>
    <w:rsid w:val="00F93914"/>
    <w:rsid w:val="00F9398C"/>
    <w:rsid w:val="00F93B07"/>
    <w:rsid w:val="00F93DA6"/>
    <w:rsid w:val="00F93FC5"/>
    <w:rsid w:val="00F947E4"/>
    <w:rsid w:val="00F94AA9"/>
    <w:rsid w:val="00F94FAC"/>
    <w:rsid w:val="00F95006"/>
    <w:rsid w:val="00F95353"/>
    <w:rsid w:val="00F955F1"/>
    <w:rsid w:val="00F958D9"/>
    <w:rsid w:val="00F95E3A"/>
    <w:rsid w:val="00F9600E"/>
    <w:rsid w:val="00F96349"/>
    <w:rsid w:val="00F96A89"/>
    <w:rsid w:val="00F96C7C"/>
    <w:rsid w:val="00F9705A"/>
    <w:rsid w:val="00F97454"/>
    <w:rsid w:val="00F9770A"/>
    <w:rsid w:val="00F97971"/>
    <w:rsid w:val="00F9797C"/>
    <w:rsid w:val="00F97C60"/>
    <w:rsid w:val="00FA0313"/>
    <w:rsid w:val="00FA049D"/>
    <w:rsid w:val="00FA0B20"/>
    <w:rsid w:val="00FA0B49"/>
    <w:rsid w:val="00FA1236"/>
    <w:rsid w:val="00FA1514"/>
    <w:rsid w:val="00FA17B1"/>
    <w:rsid w:val="00FA1866"/>
    <w:rsid w:val="00FA1881"/>
    <w:rsid w:val="00FA18B1"/>
    <w:rsid w:val="00FA1A6E"/>
    <w:rsid w:val="00FA1DA6"/>
    <w:rsid w:val="00FA1E30"/>
    <w:rsid w:val="00FA1FA7"/>
    <w:rsid w:val="00FA210C"/>
    <w:rsid w:val="00FA23CA"/>
    <w:rsid w:val="00FA23DD"/>
    <w:rsid w:val="00FA28E1"/>
    <w:rsid w:val="00FA2D78"/>
    <w:rsid w:val="00FA2F5A"/>
    <w:rsid w:val="00FA3452"/>
    <w:rsid w:val="00FA3492"/>
    <w:rsid w:val="00FA3520"/>
    <w:rsid w:val="00FA4741"/>
    <w:rsid w:val="00FA49A5"/>
    <w:rsid w:val="00FA4F49"/>
    <w:rsid w:val="00FA50A3"/>
    <w:rsid w:val="00FA5130"/>
    <w:rsid w:val="00FA551F"/>
    <w:rsid w:val="00FA5530"/>
    <w:rsid w:val="00FA5544"/>
    <w:rsid w:val="00FA5B3C"/>
    <w:rsid w:val="00FA5BEB"/>
    <w:rsid w:val="00FA5E7D"/>
    <w:rsid w:val="00FA615A"/>
    <w:rsid w:val="00FA61AB"/>
    <w:rsid w:val="00FA6611"/>
    <w:rsid w:val="00FA67DD"/>
    <w:rsid w:val="00FA6B57"/>
    <w:rsid w:val="00FA6F0A"/>
    <w:rsid w:val="00FA6F5D"/>
    <w:rsid w:val="00FA726C"/>
    <w:rsid w:val="00FA73B0"/>
    <w:rsid w:val="00FA7455"/>
    <w:rsid w:val="00FA76F7"/>
    <w:rsid w:val="00FA7C36"/>
    <w:rsid w:val="00FB019C"/>
    <w:rsid w:val="00FB0444"/>
    <w:rsid w:val="00FB06F6"/>
    <w:rsid w:val="00FB0D79"/>
    <w:rsid w:val="00FB10F6"/>
    <w:rsid w:val="00FB12F4"/>
    <w:rsid w:val="00FB136B"/>
    <w:rsid w:val="00FB15AE"/>
    <w:rsid w:val="00FB1879"/>
    <w:rsid w:val="00FB18F4"/>
    <w:rsid w:val="00FB1F34"/>
    <w:rsid w:val="00FB2112"/>
    <w:rsid w:val="00FB27F2"/>
    <w:rsid w:val="00FB2B58"/>
    <w:rsid w:val="00FB2FCD"/>
    <w:rsid w:val="00FB32EC"/>
    <w:rsid w:val="00FB3562"/>
    <w:rsid w:val="00FB35F7"/>
    <w:rsid w:val="00FB3BBE"/>
    <w:rsid w:val="00FB3D86"/>
    <w:rsid w:val="00FB3FAD"/>
    <w:rsid w:val="00FB42F6"/>
    <w:rsid w:val="00FB4432"/>
    <w:rsid w:val="00FB4727"/>
    <w:rsid w:val="00FB4DEB"/>
    <w:rsid w:val="00FB5A19"/>
    <w:rsid w:val="00FB5D2D"/>
    <w:rsid w:val="00FB5D85"/>
    <w:rsid w:val="00FB603B"/>
    <w:rsid w:val="00FB624D"/>
    <w:rsid w:val="00FB6263"/>
    <w:rsid w:val="00FB664C"/>
    <w:rsid w:val="00FB6C84"/>
    <w:rsid w:val="00FB6C97"/>
    <w:rsid w:val="00FB7365"/>
    <w:rsid w:val="00FB739C"/>
    <w:rsid w:val="00FB778A"/>
    <w:rsid w:val="00FB7E81"/>
    <w:rsid w:val="00FB7F6D"/>
    <w:rsid w:val="00FC01F9"/>
    <w:rsid w:val="00FC0359"/>
    <w:rsid w:val="00FC0500"/>
    <w:rsid w:val="00FC067C"/>
    <w:rsid w:val="00FC0846"/>
    <w:rsid w:val="00FC08EB"/>
    <w:rsid w:val="00FC0CDE"/>
    <w:rsid w:val="00FC0FC8"/>
    <w:rsid w:val="00FC16B6"/>
    <w:rsid w:val="00FC17A9"/>
    <w:rsid w:val="00FC1E3A"/>
    <w:rsid w:val="00FC205A"/>
    <w:rsid w:val="00FC2752"/>
    <w:rsid w:val="00FC281D"/>
    <w:rsid w:val="00FC37E1"/>
    <w:rsid w:val="00FC3987"/>
    <w:rsid w:val="00FC3B61"/>
    <w:rsid w:val="00FC3CB8"/>
    <w:rsid w:val="00FC3EA0"/>
    <w:rsid w:val="00FC3EA1"/>
    <w:rsid w:val="00FC40DF"/>
    <w:rsid w:val="00FC43E2"/>
    <w:rsid w:val="00FC4526"/>
    <w:rsid w:val="00FC4556"/>
    <w:rsid w:val="00FC4600"/>
    <w:rsid w:val="00FC4B6B"/>
    <w:rsid w:val="00FC4CC8"/>
    <w:rsid w:val="00FC4DBD"/>
    <w:rsid w:val="00FC5122"/>
    <w:rsid w:val="00FC54B4"/>
    <w:rsid w:val="00FC5749"/>
    <w:rsid w:val="00FC5AB3"/>
    <w:rsid w:val="00FC5B43"/>
    <w:rsid w:val="00FC5C5E"/>
    <w:rsid w:val="00FC5DBD"/>
    <w:rsid w:val="00FC611C"/>
    <w:rsid w:val="00FC61B3"/>
    <w:rsid w:val="00FC61C3"/>
    <w:rsid w:val="00FC653E"/>
    <w:rsid w:val="00FC67A0"/>
    <w:rsid w:val="00FC6D45"/>
    <w:rsid w:val="00FC6E44"/>
    <w:rsid w:val="00FC7205"/>
    <w:rsid w:val="00FC73EB"/>
    <w:rsid w:val="00FC7531"/>
    <w:rsid w:val="00FC79DE"/>
    <w:rsid w:val="00FC7CA3"/>
    <w:rsid w:val="00FC7E47"/>
    <w:rsid w:val="00FD0104"/>
    <w:rsid w:val="00FD061C"/>
    <w:rsid w:val="00FD067B"/>
    <w:rsid w:val="00FD0A20"/>
    <w:rsid w:val="00FD2058"/>
    <w:rsid w:val="00FD2092"/>
    <w:rsid w:val="00FD2E0A"/>
    <w:rsid w:val="00FD3420"/>
    <w:rsid w:val="00FD3B84"/>
    <w:rsid w:val="00FD3BB2"/>
    <w:rsid w:val="00FD3CBB"/>
    <w:rsid w:val="00FD3CFE"/>
    <w:rsid w:val="00FD3E19"/>
    <w:rsid w:val="00FD49C9"/>
    <w:rsid w:val="00FD4A82"/>
    <w:rsid w:val="00FD5220"/>
    <w:rsid w:val="00FD56B2"/>
    <w:rsid w:val="00FD5B15"/>
    <w:rsid w:val="00FD655D"/>
    <w:rsid w:val="00FD6AF7"/>
    <w:rsid w:val="00FD6E2A"/>
    <w:rsid w:val="00FD6EAE"/>
    <w:rsid w:val="00FD712D"/>
    <w:rsid w:val="00FD7402"/>
    <w:rsid w:val="00FD7417"/>
    <w:rsid w:val="00FD7584"/>
    <w:rsid w:val="00FD7E04"/>
    <w:rsid w:val="00FD7F35"/>
    <w:rsid w:val="00FD7FE7"/>
    <w:rsid w:val="00FE0023"/>
    <w:rsid w:val="00FE10A9"/>
    <w:rsid w:val="00FE10F2"/>
    <w:rsid w:val="00FE11ED"/>
    <w:rsid w:val="00FE1321"/>
    <w:rsid w:val="00FE1B97"/>
    <w:rsid w:val="00FE21EC"/>
    <w:rsid w:val="00FE230A"/>
    <w:rsid w:val="00FE2975"/>
    <w:rsid w:val="00FE2AA9"/>
    <w:rsid w:val="00FE2CC7"/>
    <w:rsid w:val="00FE2EDF"/>
    <w:rsid w:val="00FE37E0"/>
    <w:rsid w:val="00FE39C5"/>
    <w:rsid w:val="00FE4711"/>
    <w:rsid w:val="00FE48F8"/>
    <w:rsid w:val="00FE4935"/>
    <w:rsid w:val="00FE4AB7"/>
    <w:rsid w:val="00FE4D6C"/>
    <w:rsid w:val="00FE4DD1"/>
    <w:rsid w:val="00FE4F26"/>
    <w:rsid w:val="00FE53FA"/>
    <w:rsid w:val="00FE5426"/>
    <w:rsid w:val="00FE563B"/>
    <w:rsid w:val="00FE59FE"/>
    <w:rsid w:val="00FE5F0E"/>
    <w:rsid w:val="00FE62FF"/>
    <w:rsid w:val="00FE661C"/>
    <w:rsid w:val="00FE69EB"/>
    <w:rsid w:val="00FE6A4F"/>
    <w:rsid w:val="00FE6B67"/>
    <w:rsid w:val="00FE6BB4"/>
    <w:rsid w:val="00FE72A9"/>
    <w:rsid w:val="00FE73E7"/>
    <w:rsid w:val="00FE74D2"/>
    <w:rsid w:val="00FE76CB"/>
    <w:rsid w:val="00FE7741"/>
    <w:rsid w:val="00FE7756"/>
    <w:rsid w:val="00FE77FC"/>
    <w:rsid w:val="00FE7836"/>
    <w:rsid w:val="00FE7AAC"/>
    <w:rsid w:val="00FE7B7D"/>
    <w:rsid w:val="00FE7E5D"/>
    <w:rsid w:val="00FF000B"/>
    <w:rsid w:val="00FF03C1"/>
    <w:rsid w:val="00FF09AF"/>
    <w:rsid w:val="00FF1002"/>
    <w:rsid w:val="00FF1490"/>
    <w:rsid w:val="00FF188D"/>
    <w:rsid w:val="00FF19E9"/>
    <w:rsid w:val="00FF19F7"/>
    <w:rsid w:val="00FF1D0B"/>
    <w:rsid w:val="00FF2056"/>
    <w:rsid w:val="00FF2067"/>
    <w:rsid w:val="00FF264D"/>
    <w:rsid w:val="00FF2958"/>
    <w:rsid w:val="00FF29B3"/>
    <w:rsid w:val="00FF2B19"/>
    <w:rsid w:val="00FF2D36"/>
    <w:rsid w:val="00FF3800"/>
    <w:rsid w:val="00FF3BD7"/>
    <w:rsid w:val="00FF4967"/>
    <w:rsid w:val="00FF4ED1"/>
    <w:rsid w:val="00FF545C"/>
    <w:rsid w:val="00FF54CF"/>
    <w:rsid w:val="00FF574F"/>
    <w:rsid w:val="00FF5844"/>
    <w:rsid w:val="00FF601B"/>
    <w:rsid w:val="00FF6049"/>
    <w:rsid w:val="00FF60F5"/>
    <w:rsid w:val="00FF61AA"/>
    <w:rsid w:val="00FF621B"/>
    <w:rsid w:val="00FF62CC"/>
    <w:rsid w:val="00FF66FA"/>
    <w:rsid w:val="00FF6AC2"/>
    <w:rsid w:val="00FF6ECC"/>
    <w:rsid w:val="00FF79AF"/>
    <w:rsid w:val="00FF7C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C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56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456E6"/>
    <w:pPr>
      <w:widowControl w:val="0"/>
      <w:autoSpaceDE w:val="0"/>
      <w:autoSpaceDN w:val="0"/>
      <w:spacing w:after="0" w:line="240" w:lineRule="auto"/>
    </w:pPr>
    <w:rPr>
      <w:rFonts w:ascii="Calibri" w:eastAsia="Times New Roman" w:hAnsi="Calibri" w:cs="Calibri"/>
      <w:b/>
      <w:szCs w:val="20"/>
      <w:lang w:eastAsia="ru-RU"/>
    </w:rPr>
  </w:style>
  <w:style w:type="character" w:styleId="a3">
    <w:name w:val="page number"/>
    <w:basedOn w:val="a0"/>
    <w:rsid w:val="00FA18B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31192ED74132B70FC3E026F0935FE54E7E3B800043D6E376EA5CBED10DA0u5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3385</Words>
  <Characters>19301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Домашний</cp:lastModifiedBy>
  <cp:revision>6</cp:revision>
  <cp:lastPrinted>2018-09-23T23:56:00Z</cp:lastPrinted>
  <dcterms:created xsi:type="dcterms:W3CDTF">2019-10-04T06:08:00Z</dcterms:created>
  <dcterms:modified xsi:type="dcterms:W3CDTF">2019-10-11T04:17:00Z</dcterms:modified>
</cp:coreProperties>
</file>